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1B" w:rsidRDefault="00164798" w:rsidP="001647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798">
        <w:rPr>
          <w:rFonts w:ascii="Times New Roman" w:hAnsi="Times New Roman" w:cs="Times New Roman"/>
          <w:b/>
          <w:sz w:val="28"/>
          <w:szCs w:val="28"/>
        </w:rPr>
        <w:t xml:space="preserve">К вниманию </w:t>
      </w:r>
      <w:r w:rsidR="006A15E8">
        <w:rPr>
          <w:rFonts w:ascii="Times New Roman" w:hAnsi="Times New Roman" w:cs="Times New Roman"/>
          <w:b/>
          <w:sz w:val="28"/>
          <w:szCs w:val="28"/>
        </w:rPr>
        <w:t xml:space="preserve">правообладателей объектов недвижимости </w:t>
      </w:r>
      <w:r w:rsidR="006A15E8">
        <w:rPr>
          <w:rFonts w:ascii="Times New Roman" w:hAnsi="Times New Roman" w:cs="Times New Roman"/>
          <w:b/>
          <w:sz w:val="28"/>
          <w:szCs w:val="28"/>
        </w:rPr>
        <w:br/>
        <w:t>Ленинского</w:t>
      </w:r>
      <w:r w:rsidRPr="00164798">
        <w:rPr>
          <w:rFonts w:ascii="Times New Roman" w:hAnsi="Times New Roman" w:cs="Times New Roman"/>
          <w:b/>
          <w:sz w:val="28"/>
          <w:szCs w:val="28"/>
        </w:rPr>
        <w:t xml:space="preserve"> района г. Махачкалы</w:t>
      </w:r>
    </w:p>
    <w:p w:rsidR="00164798" w:rsidRPr="00164798" w:rsidRDefault="00164798" w:rsidP="00513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64798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513591" w:rsidRPr="00513591">
        <w:rPr>
          <w:rFonts w:ascii="Times New Roman" w:hAnsi="Times New Roman" w:cs="Times New Roman"/>
          <w:sz w:val="28"/>
          <w:szCs w:val="28"/>
        </w:rPr>
        <w:t xml:space="preserve">проектирования, строительства и эксплуатации напорной нитки D 1400 мм от ГКНС-6 г. Махачкалы до канализационных очистных сооружений г. Каспийска </w:t>
      </w:r>
      <w:proofErr w:type="spellStart"/>
      <w:r w:rsidR="00513591" w:rsidRPr="00513591">
        <w:rPr>
          <w:rFonts w:ascii="Times New Roman" w:hAnsi="Times New Roman" w:cs="Times New Roman"/>
          <w:sz w:val="28"/>
          <w:szCs w:val="28"/>
        </w:rPr>
        <w:t>протяженностью</w:t>
      </w:r>
      <w:proofErr w:type="spellEnd"/>
      <w:r w:rsidR="00513591" w:rsidRPr="00513591">
        <w:rPr>
          <w:rFonts w:ascii="Times New Roman" w:hAnsi="Times New Roman" w:cs="Times New Roman"/>
          <w:sz w:val="28"/>
          <w:szCs w:val="28"/>
        </w:rPr>
        <w:t xml:space="preserve"> 16 км и производительностью 300 тыс. куб. м. в сутки</w:t>
      </w:r>
      <w:r w:rsidR="006A15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уведомляем о возможности установления публичного сервитута </w:t>
      </w:r>
      <w:r w:rsidRPr="00164798">
        <w:rPr>
          <w:rFonts w:ascii="Times New Roman" w:hAnsi="Times New Roman" w:cs="Times New Roman"/>
          <w:sz w:val="28"/>
          <w:szCs w:val="28"/>
        </w:rPr>
        <w:t>в соответствии с Главой V.7.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513591" w:rsidRPr="00513591">
        <w:rPr>
          <w:rFonts w:ascii="Times New Roman" w:hAnsi="Times New Roman" w:cs="Times New Roman"/>
          <w:sz w:val="28"/>
          <w:szCs w:val="28"/>
        </w:rPr>
        <w:t>ГАУ РД «Дирекция по реализации инфраструктурных программ в Республике Дагестан»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sectPr w:rsidR="00164798" w:rsidRPr="00164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98"/>
    <w:rsid w:val="00164798"/>
    <w:rsid w:val="001C6BE2"/>
    <w:rsid w:val="00513591"/>
    <w:rsid w:val="006A0584"/>
    <w:rsid w:val="006A15E8"/>
    <w:rsid w:val="009737B5"/>
    <w:rsid w:val="009A5652"/>
    <w:rsid w:val="00BE56B6"/>
    <w:rsid w:val="00C4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A1504-71D4-4957-A6AB-491E2A63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2</cp:revision>
  <dcterms:created xsi:type="dcterms:W3CDTF">2025-11-12T08:29:00Z</dcterms:created>
  <dcterms:modified xsi:type="dcterms:W3CDTF">2025-11-12T08:29:00Z</dcterms:modified>
</cp:coreProperties>
</file>