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398BE" w14:textId="77777777" w:rsidR="00556718" w:rsidRDefault="00556718" w:rsidP="00556718">
      <w:pPr>
        <w:spacing w:after="12" w:line="256" w:lineRule="auto"/>
        <w:ind w:right="2121" w:firstLine="0"/>
        <w:rPr>
          <w:b/>
          <w:szCs w:val="28"/>
        </w:rPr>
      </w:pPr>
    </w:p>
    <w:p w14:paraId="632779A1" w14:textId="77777777" w:rsidR="00556718" w:rsidRDefault="00556718" w:rsidP="00556718">
      <w:pPr>
        <w:spacing w:after="12" w:line="256" w:lineRule="auto"/>
        <w:ind w:left="10" w:right="2121" w:hanging="10"/>
        <w:jc w:val="right"/>
        <w:rPr>
          <w:b/>
          <w:szCs w:val="28"/>
        </w:rPr>
      </w:pPr>
    </w:p>
    <w:p w14:paraId="259E0DDC" w14:textId="77777777" w:rsidR="001141ED" w:rsidRPr="001141ED" w:rsidRDefault="00556718" w:rsidP="001141ED">
      <w:pPr>
        <w:spacing w:after="0" w:line="259" w:lineRule="auto"/>
        <w:ind w:left="48" w:firstLine="0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</w:t>
      </w:r>
      <w:r w:rsidR="001141ED" w:rsidRPr="001141ED">
        <w:rPr>
          <w:b/>
          <w:szCs w:val="28"/>
        </w:rPr>
        <w:t>УТВЕРЖДЕН</w:t>
      </w:r>
    </w:p>
    <w:p w14:paraId="3B866765" w14:textId="1DBAC9A1" w:rsidR="001141ED" w:rsidRPr="001141ED" w:rsidRDefault="001141ED" w:rsidP="001141ED">
      <w:pPr>
        <w:spacing w:after="5" w:line="262" w:lineRule="auto"/>
        <w:ind w:left="4253" w:right="736" w:firstLine="0"/>
        <w:jc w:val="right"/>
        <w:rPr>
          <w:b/>
          <w:szCs w:val="28"/>
        </w:rPr>
      </w:pPr>
      <w:r w:rsidRPr="001141ED">
        <w:rPr>
          <w:b/>
          <w:szCs w:val="28"/>
        </w:rPr>
        <w:t xml:space="preserve">Распоряжением </w:t>
      </w:r>
      <w:r w:rsidR="003D3DD1">
        <w:rPr>
          <w:b/>
          <w:szCs w:val="28"/>
        </w:rPr>
        <w:t>а</w:t>
      </w:r>
      <w:r w:rsidRPr="001141ED">
        <w:rPr>
          <w:b/>
          <w:szCs w:val="28"/>
        </w:rPr>
        <w:t xml:space="preserve">дминистрации </w:t>
      </w:r>
    </w:p>
    <w:p w14:paraId="2E39698E" w14:textId="0211AF25" w:rsidR="001141ED" w:rsidRPr="001141ED" w:rsidRDefault="001141ED" w:rsidP="00F01CE3">
      <w:pPr>
        <w:spacing w:after="5" w:line="262" w:lineRule="auto"/>
        <w:ind w:left="3969" w:right="736" w:firstLine="0"/>
        <w:rPr>
          <w:szCs w:val="28"/>
        </w:rPr>
      </w:pPr>
      <w:r w:rsidRPr="001141ED">
        <w:rPr>
          <w:b/>
          <w:szCs w:val="28"/>
        </w:rPr>
        <w:t>г. Махачкалы от 29 ноября 2017 г</w:t>
      </w:r>
      <w:r w:rsidR="00F01CE3">
        <w:rPr>
          <w:b/>
          <w:szCs w:val="28"/>
        </w:rPr>
        <w:t xml:space="preserve">. </w:t>
      </w:r>
      <w:r w:rsidRPr="001141ED">
        <w:rPr>
          <w:b/>
          <w:szCs w:val="28"/>
        </w:rPr>
        <w:t xml:space="preserve"> № 801-р                                  </w:t>
      </w:r>
    </w:p>
    <w:p w14:paraId="0A1CF921" w14:textId="6B933A95" w:rsidR="00556718" w:rsidRDefault="00556718" w:rsidP="001141ED">
      <w:pPr>
        <w:spacing w:after="0" w:line="256" w:lineRule="auto"/>
        <w:ind w:left="48" w:firstLine="0"/>
        <w:rPr>
          <w:szCs w:val="28"/>
        </w:rPr>
      </w:pPr>
      <w:r>
        <w:rPr>
          <w:b/>
          <w:szCs w:val="28"/>
        </w:rPr>
        <w:t xml:space="preserve">  </w:t>
      </w:r>
    </w:p>
    <w:p w14:paraId="148E1D04" w14:textId="3C8B06B3" w:rsidR="00556718" w:rsidRDefault="00556718" w:rsidP="00556718">
      <w:pPr>
        <w:pStyle w:val="2"/>
        <w:ind w:left="40" w:right="35"/>
        <w:rPr>
          <w:sz w:val="28"/>
          <w:szCs w:val="28"/>
        </w:rPr>
      </w:pPr>
      <w:r>
        <w:rPr>
          <w:sz w:val="28"/>
          <w:szCs w:val="28"/>
        </w:rPr>
        <w:t xml:space="preserve">Сводный отчет о результатах проведения оценки регулирующего воздействия проекта нормативного правового акта </w:t>
      </w:r>
      <w:r w:rsidR="008C578F">
        <w:rPr>
          <w:sz w:val="28"/>
          <w:szCs w:val="28"/>
        </w:rPr>
        <w:t>а</w:t>
      </w:r>
      <w:r>
        <w:rPr>
          <w:sz w:val="28"/>
          <w:szCs w:val="28"/>
        </w:rPr>
        <w:t>дминистрации г. Махачкала</w:t>
      </w:r>
    </w:p>
    <w:p w14:paraId="2AFBD482" w14:textId="77777777" w:rsidR="00556718" w:rsidRDefault="00556718" w:rsidP="00556718">
      <w:pPr>
        <w:spacing w:after="36" w:line="256" w:lineRule="auto"/>
        <w:ind w:firstLine="0"/>
        <w:rPr>
          <w:szCs w:val="28"/>
        </w:rPr>
      </w:pPr>
      <w:r>
        <w:rPr>
          <w:szCs w:val="28"/>
        </w:rPr>
        <w:t xml:space="preserve"> </w:t>
      </w:r>
    </w:p>
    <w:p w14:paraId="1A143F98" w14:textId="77777777" w:rsidR="00556718" w:rsidRDefault="00556718" w:rsidP="00556718">
      <w:pPr>
        <w:numPr>
          <w:ilvl w:val="0"/>
          <w:numId w:val="1"/>
        </w:numPr>
        <w:spacing w:after="4" w:line="268" w:lineRule="auto"/>
        <w:ind w:right="61" w:hanging="360"/>
        <w:rPr>
          <w:szCs w:val="28"/>
        </w:rPr>
      </w:pPr>
      <w:r>
        <w:rPr>
          <w:b/>
          <w:szCs w:val="28"/>
        </w:rPr>
        <w:t xml:space="preserve">Общая информация </w:t>
      </w:r>
    </w:p>
    <w:p w14:paraId="15D85ED2" w14:textId="77777777" w:rsidR="00556718" w:rsidRDefault="00556718" w:rsidP="00556718">
      <w:pPr>
        <w:spacing w:after="14" w:line="256" w:lineRule="auto"/>
        <w:ind w:left="360" w:right="61" w:hanging="360"/>
        <w:rPr>
          <w:szCs w:val="28"/>
        </w:rPr>
      </w:pPr>
      <w:r>
        <w:rPr>
          <w:b/>
          <w:szCs w:val="28"/>
        </w:rPr>
        <w:t xml:space="preserve"> </w:t>
      </w:r>
    </w:p>
    <w:p w14:paraId="28BA6566" w14:textId="20322605" w:rsidR="00556718" w:rsidRDefault="00556718" w:rsidP="00556718">
      <w:pPr>
        <w:numPr>
          <w:ilvl w:val="1"/>
          <w:numId w:val="2"/>
        </w:numPr>
        <w:spacing w:after="24" w:line="256" w:lineRule="auto"/>
        <w:ind w:left="360" w:right="61" w:hanging="360"/>
        <w:rPr>
          <w:b/>
          <w:szCs w:val="28"/>
        </w:rPr>
      </w:pPr>
      <w:r>
        <w:rPr>
          <w:szCs w:val="28"/>
        </w:rPr>
        <w:t xml:space="preserve">Орган-разработчик: </w:t>
      </w:r>
      <w:r>
        <w:rPr>
          <w:b/>
          <w:szCs w:val="28"/>
        </w:rPr>
        <w:t>Муниципальное казенное учреждение «Управление торговли, предпринимательства и рекламы</w:t>
      </w:r>
      <w:r w:rsidR="003A0F21">
        <w:rPr>
          <w:b/>
          <w:szCs w:val="28"/>
        </w:rPr>
        <w:t>»</w:t>
      </w:r>
      <w:r w:rsidR="007625D4">
        <w:rPr>
          <w:b/>
          <w:szCs w:val="28"/>
        </w:rPr>
        <w:t xml:space="preserve"> </w:t>
      </w:r>
      <w:r w:rsidR="003A0F21">
        <w:rPr>
          <w:b/>
          <w:szCs w:val="28"/>
        </w:rPr>
        <w:t>а</w:t>
      </w:r>
      <w:r w:rsidR="007625D4">
        <w:rPr>
          <w:b/>
          <w:szCs w:val="28"/>
        </w:rPr>
        <w:t>дминистрации города Махачкалы</w:t>
      </w:r>
      <w:r w:rsidR="003A0F21">
        <w:rPr>
          <w:b/>
          <w:szCs w:val="28"/>
        </w:rPr>
        <w:t>.</w:t>
      </w:r>
    </w:p>
    <w:p w14:paraId="4817E045" w14:textId="77777777" w:rsidR="003A0F21" w:rsidRDefault="00556718" w:rsidP="00F1365A">
      <w:pPr>
        <w:keepNext/>
        <w:outlineLvl w:val="0"/>
        <w:rPr>
          <w:rFonts w:cs="Calibri"/>
          <w:b/>
          <w:color w:val="auto"/>
          <w:szCs w:val="28"/>
        </w:rPr>
      </w:pPr>
      <w:r>
        <w:rPr>
          <w:szCs w:val="28"/>
        </w:rPr>
        <w:t xml:space="preserve">     Вид и наименование проекта нормативного правового акта: </w:t>
      </w:r>
      <w:r w:rsidR="00F1365A" w:rsidRPr="00F1365A">
        <w:rPr>
          <w:rFonts w:cs="Calibri"/>
          <w:b/>
          <w:color w:val="auto"/>
          <w:szCs w:val="28"/>
        </w:rPr>
        <w:t>«</w:t>
      </w:r>
      <w:bookmarkStart w:id="0" w:name="_GoBack"/>
      <w:r w:rsidR="00F1365A" w:rsidRPr="00F1365A">
        <w:rPr>
          <w:rFonts w:cs="Calibri"/>
          <w:b/>
          <w:color w:val="auto"/>
          <w:szCs w:val="28"/>
        </w:rPr>
        <w:t xml:space="preserve">О внесении изменений в постановление администрации ГО с ВД «город Махачкала» от </w:t>
      </w:r>
      <w:r w:rsidR="003A0F21">
        <w:rPr>
          <w:rFonts w:cs="Calibri"/>
          <w:b/>
          <w:color w:val="auto"/>
          <w:szCs w:val="28"/>
        </w:rPr>
        <w:t xml:space="preserve">                       </w:t>
      </w:r>
      <w:r w:rsidR="00F1365A" w:rsidRPr="00F1365A">
        <w:rPr>
          <w:rFonts w:cs="Calibri"/>
          <w:b/>
          <w:color w:val="auto"/>
          <w:szCs w:val="28"/>
        </w:rPr>
        <w:t>20 апреля 2017 г. № 581»</w:t>
      </w:r>
      <w:r w:rsidR="00AA67B4">
        <w:rPr>
          <w:rFonts w:cs="Calibri"/>
          <w:b/>
          <w:color w:val="auto"/>
          <w:szCs w:val="28"/>
        </w:rPr>
        <w:t>.</w:t>
      </w:r>
      <w:r w:rsidR="00F1365A" w:rsidRPr="00F1365A">
        <w:rPr>
          <w:rFonts w:cs="Calibri"/>
          <w:b/>
          <w:color w:val="auto"/>
          <w:szCs w:val="28"/>
        </w:rPr>
        <w:t xml:space="preserve"> </w:t>
      </w:r>
    </w:p>
    <w:bookmarkEnd w:id="0"/>
    <w:p w14:paraId="11D0BBFF" w14:textId="5AA642E0" w:rsidR="00556718" w:rsidRPr="003A0F21" w:rsidRDefault="003A0F21" w:rsidP="003A0F21">
      <w:pPr>
        <w:keepNext/>
        <w:ind w:firstLine="0"/>
        <w:outlineLvl w:val="0"/>
        <w:rPr>
          <w:rFonts w:cs="Calibri"/>
          <w:bCs/>
          <w:color w:val="auto"/>
          <w:szCs w:val="28"/>
        </w:rPr>
      </w:pPr>
      <w:r w:rsidRPr="003A0F21">
        <w:rPr>
          <w:bCs/>
          <w:szCs w:val="28"/>
        </w:rPr>
        <w:t xml:space="preserve">1.2. </w:t>
      </w:r>
      <w:r w:rsidR="00556718" w:rsidRPr="003A0F21">
        <w:rPr>
          <w:bCs/>
          <w:szCs w:val="28"/>
        </w:rPr>
        <w:t xml:space="preserve">Предполагаемая дата вступления в силу нормативного правового акта: </w:t>
      </w:r>
      <w:r>
        <w:rPr>
          <w:bCs/>
          <w:szCs w:val="28"/>
        </w:rPr>
        <w:t>март</w:t>
      </w:r>
      <w:r w:rsidR="00F1365A" w:rsidRPr="003A0F21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</w:t>
      </w:r>
      <w:r w:rsidR="00F1365A" w:rsidRPr="003A0F21">
        <w:rPr>
          <w:bCs/>
          <w:szCs w:val="28"/>
        </w:rPr>
        <w:t>2023</w:t>
      </w:r>
      <w:r w:rsidR="004670F7" w:rsidRPr="003A0F21">
        <w:rPr>
          <w:bCs/>
          <w:szCs w:val="28"/>
        </w:rPr>
        <w:t xml:space="preserve"> г</w:t>
      </w:r>
      <w:r w:rsidR="00556718" w:rsidRPr="003A0F21">
        <w:rPr>
          <w:bCs/>
          <w:szCs w:val="28"/>
        </w:rPr>
        <w:t>.</w:t>
      </w:r>
    </w:p>
    <w:p w14:paraId="0FC8D31F" w14:textId="27CDFE4C" w:rsidR="00556718" w:rsidRPr="003A0F21" w:rsidRDefault="00D85AFB" w:rsidP="003A0F21">
      <w:pPr>
        <w:spacing w:after="5" w:line="240" w:lineRule="auto"/>
        <w:ind w:right="2" w:firstLine="0"/>
        <w:rPr>
          <w:color w:val="000000" w:themeColor="text1"/>
          <w:szCs w:val="28"/>
        </w:rPr>
      </w:pPr>
      <w:r w:rsidRPr="003A0F21">
        <w:rPr>
          <w:color w:val="000000" w:themeColor="text1"/>
          <w:szCs w:val="28"/>
        </w:rPr>
        <w:t>1.</w:t>
      </w:r>
      <w:r w:rsidR="003A0F21">
        <w:rPr>
          <w:color w:val="000000" w:themeColor="text1"/>
          <w:szCs w:val="28"/>
        </w:rPr>
        <w:t>3</w:t>
      </w:r>
      <w:r w:rsidR="00556718" w:rsidRPr="003A0F21">
        <w:rPr>
          <w:color w:val="000000" w:themeColor="text1"/>
          <w:szCs w:val="28"/>
        </w:rPr>
        <w:t>.</w:t>
      </w:r>
      <w:r w:rsidR="003A0F21">
        <w:rPr>
          <w:color w:val="000000" w:themeColor="text1"/>
          <w:szCs w:val="28"/>
        </w:rPr>
        <w:t xml:space="preserve"> </w:t>
      </w:r>
      <w:r w:rsidR="00556718" w:rsidRPr="003A0F21">
        <w:rPr>
          <w:color w:val="000000" w:themeColor="text1"/>
          <w:szCs w:val="28"/>
        </w:rPr>
        <w:t xml:space="preserve">Краткое описание проблемы, на решение которой направлено предлагаемое </w:t>
      </w:r>
    </w:p>
    <w:p w14:paraId="2658098E" w14:textId="561C6FB3" w:rsidR="00F1365A" w:rsidRDefault="00556718" w:rsidP="00F1365A">
      <w:pPr>
        <w:spacing w:after="5" w:line="240" w:lineRule="auto"/>
        <w:ind w:right="2" w:firstLine="0"/>
        <w:rPr>
          <w:rFonts w:ascii="ы" w:hAnsi="ы"/>
          <w:b/>
        </w:rPr>
      </w:pPr>
      <w:r w:rsidRPr="00556718">
        <w:rPr>
          <w:color w:val="000000" w:themeColor="text1"/>
          <w:szCs w:val="28"/>
        </w:rPr>
        <w:t>правовое регулирование:</w:t>
      </w:r>
      <w:r w:rsidR="00F1365A">
        <w:t xml:space="preserve"> </w:t>
      </w:r>
      <w:r w:rsidR="003A0F21" w:rsidRPr="003A0F21">
        <w:rPr>
          <w:b/>
          <w:bCs/>
        </w:rPr>
        <w:t>о</w:t>
      </w:r>
      <w:r w:rsidR="00F1365A" w:rsidRPr="00F1365A">
        <w:rPr>
          <w:b/>
        </w:rPr>
        <w:t xml:space="preserve">птимизация предоставления муниципальной услуги </w:t>
      </w:r>
      <w:r w:rsidR="00F1365A" w:rsidRPr="00F1365A">
        <w:rPr>
          <w:rFonts w:ascii="ы" w:hAnsi="ы"/>
          <w:b/>
        </w:rPr>
        <w:t>«Выдача разрешения на установку и эксплуатацию рекламной конструкции на территории городского округа «город М</w:t>
      </w:r>
      <w:r w:rsidR="00F1365A" w:rsidRPr="00F1365A">
        <w:rPr>
          <w:b/>
        </w:rPr>
        <w:t>а</w:t>
      </w:r>
      <w:r w:rsidR="00F1365A" w:rsidRPr="00F1365A">
        <w:rPr>
          <w:rFonts w:ascii="ы" w:hAnsi="ы"/>
          <w:b/>
        </w:rPr>
        <w:t>хачкала», аннулирование такого разрешения»</w:t>
      </w:r>
      <w:r w:rsidR="00F1365A">
        <w:rPr>
          <w:rFonts w:ascii="ы" w:hAnsi="ы"/>
          <w:b/>
        </w:rPr>
        <w:t>.</w:t>
      </w:r>
    </w:p>
    <w:p w14:paraId="1A735665" w14:textId="7D91771F" w:rsidR="00F1365A" w:rsidRDefault="00D85AFB" w:rsidP="00F1365A">
      <w:pPr>
        <w:spacing w:after="5" w:line="240" w:lineRule="auto"/>
        <w:ind w:right="2" w:firstLine="0"/>
        <w:rPr>
          <w:color w:val="000000" w:themeColor="text1"/>
          <w:szCs w:val="28"/>
        </w:rPr>
      </w:pPr>
      <w:r w:rsidRPr="003A0F21">
        <w:rPr>
          <w:color w:val="000000" w:themeColor="text1"/>
          <w:szCs w:val="28"/>
        </w:rPr>
        <w:t>1.</w:t>
      </w:r>
      <w:r w:rsidR="003A0F21">
        <w:rPr>
          <w:color w:val="000000" w:themeColor="text1"/>
          <w:szCs w:val="28"/>
        </w:rPr>
        <w:t>4</w:t>
      </w:r>
      <w:r w:rsidR="00556718" w:rsidRPr="00F1365A">
        <w:rPr>
          <w:color w:val="000000" w:themeColor="text1"/>
          <w:szCs w:val="28"/>
        </w:rPr>
        <w:t>.</w:t>
      </w:r>
      <w:r w:rsidR="003A0F21">
        <w:rPr>
          <w:color w:val="000000" w:themeColor="text1"/>
          <w:szCs w:val="28"/>
        </w:rPr>
        <w:t xml:space="preserve"> </w:t>
      </w:r>
      <w:r w:rsidR="00556718" w:rsidRPr="00F1365A">
        <w:rPr>
          <w:color w:val="000000" w:themeColor="text1"/>
          <w:szCs w:val="28"/>
        </w:rPr>
        <w:t xml:space="preserve">Краткое описание целей предлагаемого правового </w:t>
      </w:r>
      <w:r w:rsidR="003A0F21" w:rsidRPr="00F1365A">
        <w:rPr>
          <w:color w:val="000000" w:themeColor="text1"/>
          <w:szCs w:val="28"/>
        </w:rPr>
        <w:t>регулирования:</w:t>
      </w:r>
      <w:r w:rsidR="003A0F21">
        <w:rPr>
          <w:color w:val="000000" w:themeColor="text1"/>
          <w:szCs w:val="28"/>
        </w:rPr>
        <w:t xml:space="preserve"> </w:t>
      </w:r>
      <w:r w:rsidR="003A0F21">
        <w:rPr>
          <w:b/>
        </w:rPr>
        <w:t>оптимизация</w:t>
      </w:r>
      <w:r w:rsidR="00F1365A" w:rsidRPr="00F1365A">
        <w:rPr>
          <w:b/>
        </w:rPr>
        <w:t xml:space="preserve"> предоставления муниципальной услуги </w:t>
      </w:r>
      <w:r w:rsidR="00F1365A" w:rsidRPr="00F1365A">
        <w:rPr>
          <w:rFonts w:ascii="ы" w:hAnsi="ы"/>
          <w:b/>
        </w:rPr>
        <w:t>«Выдача разрешения на установку и эксплуатацию рекламной конструкции на территории городского округа «город М</w:t>
      </w:r>
      <w:r w:rsidR="00F1365A" w:rsidRPr="00F1365A">
        <w:rPr>
          <w:b/>
        </w:rPr>
        <w:t>а</w:t>
      </w:r>
      <w:r w:rsidR="00F1365A" w:rsidRPr="00F1365A">
        <w:rPr>
          <w:rFonts w:ascii="ы" w:hAnsi="ы"/>
          <w:b/>
        </w:rPr>
        <w:t>хачкала», аннулирование такого разрешения»</w:t>
      </w:r>
      <w:r w:rsidR="00F1365A">
        <w:rPr>
          <w:rFonts w:ascii="ы" w:hAnsi="ы"/>
          <w:b/>
        </w:rPr>
        <w:t>.</w:t>
      </w:r>
      <w:r>
        <w:rPr>
          <w:color w:val="000000" w:themeColor="text1"/>
          <w:szCs w:val="28"/>
        </w:rPr>
        <w:t xml:space="preserve">  </w:t>
      </w:r>
    </w:p>
    <w:p w14:paraId="55C610F2" w14:textId="2C540FEF" w:rsidR="00F1365A" w:rsidRDefault="00D85AFB" w:rsidP="00F1365A">
      <w:pPr>
        <w:spacing w:after="5" w:line="240" w:lineRule="auto"/>
        <w:ind w:right="2" w:firstLine="0"/>
        <w:rPr>
          <w:rFonts w:cs="Calibri"/>
          <w:b/>
          <w:color w:val="auto"/>
          <w:szCs w:val="28"/>
        </w:rPr>
      </w:pPr>
      <w:r>
        <w:rPr>
          <w:color w:val="000000" w:themeColor="text1"/>
          <w:szCs w:val="28"/>
        </w:rPr>
        <w:t>1.</w:t>
      </w:r>
      <w:r w:rsidR="003A0F21">
        <w:rPr>
          <w:color w:val="000000" w:themeColor="text1"/>
          <w:szCs w:val="28"/>
        </w:rPr>
        <w:t>5</w:t>
      </w:r>
      <w:r w:rsidR="00556718">
        <w:rPr>
          <w:color w:val="000000" w:themeColor="text1"/>
          <w:szCs w:val="28"/>
        </w:rPr>
        <w:t>.</w:t>
      </w:r>
      <w:r w:rsidR="003A0F21">
        <w:rPr>
          <w:color w:val="000000" w:themeColor="text1"/>
          <w:szCs w:val="28"/>
        </w:rPr>
        <w:t xml:space="preserve"> </w:t>
      </w:r>
      <w:r w:rsidR="00556718" w:rsidRPr="00556718">
        <w:rPr>
          <w:color w:val="000000" w:themeColor="text1"/>
          <w:szCs w:val="28"/>
        </w:rPr>
        <w:t xml:space="preserve">Краткое описание содержания предлагаемого правового регулирования: </w:t>
      </w:r>
      <w:r w:rsidR="00F1365A">
        <w:rPr>
          <w:rFonts w:cs="Calibri"/>
          <w:b/>
          <w:color w:val="auto"/>
          <w:szCs w:val="28"/>
        </w:rPr>
        <w:t>внесение</w:t>
      </w:r>
      <w:r w:rsidR="00F1365A" w:rsidRPr="00F1365A">
        <w:rPr>
          <w:rFonts w:cs="Calibri"/>
          <w:b/>
          <w:color w:val="auto"/>
          <w:szCs w:val="28"/>
        </w:rPr>
        <w:t xml:space="preserve"> изменений в постановление администрации ГО с ВД «город Махачкала» от</w:t>
      </w:r>
      <w:r w:rsidR="003A0F21">
        <w:rPr>
          <w:rFonts w:cs="Calibri"/>
          <w:b/>
          <w:color w:val="auto"/>
          <w:szCs w:val="28"/>
        </w:rPr>
        <w:t xml:space="preserve"> </w:t>
      </w:r>
      <w:r w:rsidR="00F1365A" w:rsidRPr="00F1365A">
        <w:rPr>
          <w:rFonts w:cs="Calibri"/>
          <w:b/>
          <w:color w:val="auto"/>
          <w:szCs w:val="28"/>
        </w:rPr>
        <w:t>20 апреля 2017 г. № 581</w:t>
      </w:r>
      <w:r w:rsidR="00F1365A">
        <w:rPr>
          <w:rFonts w:cs="Calibri"/>
          <w:b/>
          <w:color w:val="auto"/>
          <w:szCs w:val="28"/>
        </w:rPr>
        <w:t>.</w:t>
      </w:r>
    </w:p>
    <w:p w14:paraId="2A84ECDB" w14:textId="0CAF4AD1" w:rsidR="00556718" w:rsidRPr="00556718" w:rsidRDefault="00D85AFB" w:rsidP="00F1365A">
      <w:pPr>
        <w:spacing w:after="5" w:line="240" w:lineRule="auto"/>
        <w:ind w:right="2" w:firstLine="0"/>
        <w:rPr>
          <w:color w:val="auto"/>
          <w:szCs w:val="28"/>
        </w:rPr>
      </w:pPr>
      <w:r>
        <w:rPr>
          <w:color w:val="000000" w:themeColor="text1"/>
          <w:szCs w:val="28"/>
        </w:rPr>
        <w:t>1</w:t>
      </w:r>
      <w:r w:rsidR="003A0F21">
        <w:rPr>
          <w:color w:val="000000" w:themeColor="text1"/>
          <w:szCs w:val="28"/>
        </w:rPr>
        <w:t>.6</w:t>
      </w:r>
      <w:r>
        <w:rPr>
          <w:color w:val="000000" w:themeColor="text1"/>
          <w:szCs w:val="28"/>
        </w:rPr>
        <w:t>.</w:t>
      </w:r>
      <w:r w:rsidR="003A0F21">
        <w:rPr>
          <w:color w:val="000000" w:themeColor="text1"/>
          <w:szCs w:val="28"/>
        </w:rPr>
        <w:t xml:space="preserve"> </w:t>
      </w:r>
      <w:r w:rsidR="00556718">
        <w:rPr>
          <w:color w:val="000000" w:themeColor="text1"/>
          <w:szCs w:val="28"/>
        </w:rPr>
        <w:t xml:space="preserve">Срок, в течение которого </w:t>
      </w:r>
      <w:r w:rsidR="00556718">
        <w:rPr>
          <w:szCs w:val="28"/>
        </w:rPr>
        <w:t>принимались предложения в связи с размещением уведомления об обсуждении предлагаемого правового регулирования: начало: «</w:t>
      </w:r>
      <w:r w:rsidR="003A0F21">
        <w:rPr>
          <w:szCs w:val="28"/>
        </w:rPr>
        <w:t>16</w:t>
      </w:r>
      <w:r w:rsidR="00556718">
        <w:rPr>
          <w:szCs w:val="28"/>
        </w:rPr>
        <w:t xml:space="preserve">»         </w:t>
      </w:r>
    </w:p>
    <w:p w14:paraId="586CBFB8" w14:textId="10198359" w:rsidR="00556718" w:rsidRDefault="00D370AE" w:rsidP="00943673">
      <w:pPr>
        <w:ind w:firstLine="0"/>
        <w:rPr>
          <w:szCs w:val="28"/>
        </w:rPr>
      </w:pPr>
      <w:r>
        <w:rPr>
          <w:szCs w:val="28"/>
        </w:rPr>
        <w:t>ф</w:t>
      </w:r>
      <w:r w:rsidR="003A0F21" w:rsidRPr="00D370AE">
        <w:rPr>
          <w:szCs w:val="28"/>
        </w:rPr>
        <w:t xml:space="preserve">евраль </w:t>
      </w:r>
      <w:r w:rsidR="00F1365A" w:rsidRPr="00D370AE">
        <w:rPr>
          <w:szCs w:val="28"/>
        </w:rPr>
        <w:t>2023 окончание: «</w:t>
      </w:r>
      <w:r>
        <w:rPr>
          <w:szCs w:val="28"/>
        </w:rPr>
        <w:t>02</w:t>
      </w:r>
      <w:r w:rsidR="00F1365A" w:rsidRPr="00D370AE">
        <w:rPr>
          <w:szCs w:val="28"/>
        </w:rPr>
        <w:t>»</w:t>
      </w:r>
      <w:r>
        <w:rPr>
          <w:szCs w:val="28"/>
        </w:rPr>
        <w:t xml:space="preserve"> март</w:t>
      </w:r>
      <w:r w:rsidR="00F1365A" w:rsidRPr="00D370AE">
        <w:rPr>
          <w:szCs w:val="28"/>
        </w:rPr>
        <w:t xml:space="preserve"> 2023</w:t>
      </w:r>
      <w:r w:rsidR="00556718" w:rsidRPr="00D370AE">
        <w:rPr>
          <w:szCs w:val="28"/>
        </w:rPr>
        <w:t xml:space="preserve"> г.</w:t>
      </w:r>
      <w:r w:rsidR="00556718">
        <w:rPr>
          <w:szCs w:val="28"/>
        </w:rPr>
        <w:t xml:space="preserve"> </w:t>
      </w:r>
    </w:p>
    <w:p w14:paraId="5F03E5EF" w14:textId="41F2A46C" w:rsidR="00556718" w:rsidRDefault="00D85AFB" w:rsidP="00D85AFB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>1.</w:t>
      </w:r>
      <w:r w:rsidR="00D370AE">
        <w:rPr>
          <w:szCs w:val="28"/>
        </w:rPr>
        <w:t>7</w:t>
      </w:r>
      <w:r>
        <w:rPr>
          <w:szCs w:val="28"/>
        </w:rPr>
        <w:t>.</w:t>
      </w:r>
      <w:r w:rsidR="00D853CE">
        <w:rPr>
          <w:szCs w:val="28"/>
        </w:rPr>
        <w:t xml:space="preserve"> </w:t>
      </w:r>
      <w:r w:rsidR="00556718">
        <w:rPr>
          <w:szCs w:val="28"/>
        </w:rPr>
        <w:t xml:space="preserve">Количество замечаний и предложений, полученных в связи с размещением уведомления об обсуждении предлагаемого правового регулирования: ___-____, __из них учтено: полностью: _____-_____, учтено частично: ____-______ </w:t>
      </w:r>
    </w:p>
    <w:p w14:paraId="3398F7D6" w14:textId="77777777" w:rsidR="00556718" w:rsidRDefault="00556718" w:rsidP="00556718">
      <w:pPr>
        <w:pStyle w:val="a4"/>
        <w:ind w:left="360" w:right="61" w:hanging="360"/>
        <w:rPr>
          <w:szCs w:val="28"/>
        </w:rPr>
      </w:pPr>
    </w:p>
    <w:p w14:paraId="0E68A9CE" w14:textId="359E644C" w:rsidR="00556718" w:rsidRPr="00D370AE" w:rsidRDefault="00556718" w:rsidP="00D370AE">
      <w:pPr>
        <w:pStyle w:val="a4"/>
        <w:numPr>
          <w:ilvl w:val="1"/>
          <w:numId w:val="1"/>
        </w:numPr>
        <w:spacing w:after="0" w:line="264" w:lineRule="auto"/>
        <w:ind w:left="0" w:right="61"/>
        <w:rPr>
          <w:szCs w:val="28"/>
        </w:rPr>
      </w:pPr>
      <w:r w:rsidRPr="00D370AE">
        <w:rPr>
          <w:szCs w:val="28"/>
        </w:rPr>
        <w:t>Контактная информация исполнителя в органе-разработчике: Ф.И.О.: Абдуева Гулизар Юсуповна.</w:t>
      </w:r>
    </w:p>
    <w:p w14:paraId="60470E3D" w14:textId="77777777" w:rsidR="00556718" w:rsidRDefault="00556718" w:rsidP="00556718">
      <w:pPr>
        <w:spacing w:after="0" w:line="264" w:lineRule="auto"/>
        <w:ind w:left="360" w:right="61" w:hanging="360"/>
        <w:rPr>
          <w:szCs w:val="28"/>
        </w:rPr>
      </w:pPr>
      <w:r>
        <w:rPr>
          <w:szCs w:val="28"/>
        </w:rPr>
        <w:t>Должность: ведущий специалист.</w:t>
      </w:r>
    </w:p>
    <w:p w14:paraId="20FA222A" w14:textId="77777777" w:rsidR="00556718" w:rsidRDefault="00556718" w:rsidP="00556718">
      <w:pPr>
        <w:spacing w:after="5" w:line="268" w:lineRule="auto"/>
        <w:ind w:left="360" w:right="61" w:hanging="360"/>
        <w:rPr>
          <w:szCs w:val="28"/>
        </w:rPr>
      </w:pPr>
      <w:r>
        <w:rPr>
          <w:szCs w:val="28"/>
        </w:rPr>
        <w:t xml:space="preserve">Тел: 67-21-54 Адрес электронной почты: </w:t>
      </w:r>
      <w:hyperlink r:id="rId6" w:history="1">
        <w:r>
          <w:rPr>
            <w:rStyle w:val="a3"/>
            <w:b/>
            <w:bCs/>
            <w:szCs w:val="28"/>
            <w:lang w:val="en-US"/>
          </w:rPr>
          <w:t>torg</w:t>
        </w:r>
        <w:r>
          <w:rPr>
            <w:rStyle w:val="a3"/>
            <w:b/>
            <w:bCs/>
            <w:szCs w:val="28"/>
          </w:rPr>
          <w:t>@mkala.ru</w:t>
        </w:r>
      </w:hyperlink>
      <w:r>
        <w:rPr>
          <w:szCs w:val="28"/>
        </w:rPr>
        <w:t xml:space="preserve">. </w:t>
      </w:r>
    </w:p>
    <w:p w14:paraId="36FD5D3B" w14:textId="77777777" w:rsidR="00556718" w:rsidRDefault="00556718" w:rsidP="00556718">
      <w:pPr>
        <w:spacing w:after="5" w:line="268" w:lineRule="auto"/>
        <w:ind w:left="360" w:right="61" w:hanging="360"/>
        <w:rPr>
          <w:szCs w:val="28"/>
        </w:rPr>
      </w:pPr>
    </w:p>
    <w:p w14:paraId="637E6AE3" w14:textId="77777777" w:rsidR="00D370AE" w:rsidRPr="00D370AE" w:rsidRDefault="00D370AE" w:rsidP="00D370AE">
      <w:pPr>
        <w:spacing w:after="5" w:line="268" w:lineRule="auto"/>
        <w:ind w:right="61" w:firstLine="0"/>
        <w:rPr>
          <w:szCs w:val="28"/>
        </w:rPr>
      </w:pPr>
    </w:p>
    <w:p w14:paraId="7DBDC6A5" w14:textId="6FAFD575" w:rsidR="00D370AE" w:rsidRPr="00D370AE" w:rsidRDefault="00D370AE" w:rsidP="00D370AE">
      <w:pPr>
        <w:spacing w:after="5" w:line="268" w:lineRule="auto"/>
        <w:ind w:left="360" w:right="61" w:firstLine="0"/>
        <w:rPr>
          <w:szCs w:val="28"/>
        </w:rPr>
      </w:pPr>
    </w:p>
    <w:p w14:paraId="30EE6E36" w14:textId="03D782B3" w:rsidR="00556718" w:rsidRDefault="00556718" w:rsidP="00556718">
      <w:pPr>
        <w:pStyle w:val="a4"/>
        <w:numPr>
          <w:ilvl w:val="0"/>
          <w:numId w:val="1"/>
        </w:numPr>
        <w:spacing w:after="5" w:line="268" w:lineRule="auto"/>
        <w:ind w:right="61" w:hanging="360"/>
        <w:rPr>
          <w:szCs w:val="28"/>
        </w:rPr>
      </w:pPr>
      <w:r>
        <w:rPr>
          <w:b/>
          <w:szCs w:val="28"/>
        </w:rPr>
        <w:lastRenderedPageBreak/>
        <w:t>Описание проблемы, на решение которой направлено предлагаемое правовое регулирование</w:t>
      </w:r>
    </w:p>
    <w:p w14:paraId="4606D5EC" w14:textId="77777777" w:rsidR="00556718" w:rsidRDefault="00556718" w:rsidP="00556718">
      <w:pPr>
        <w:pStyle w:val="a4"/>
        <w:spacing w:after="5" w:line="268" w:lineRule="auto"/>
        <w:ind w:left="360" w:right="61" w:firstLine="0"/>
        <w:rPr>
          <w:szCs w:val="28"/>
        </w:rPr>
      </w:pPr>
    </w:p>
    <w:p w14:paraId="170FDE53" w14:textId="1A6F9795" w:rsidR="00556718" w:rsidRDefault="00556718" w:rsidP="00361598">
      <w:pPr>
        <w:spacing w:after="5" w:line="240" w:lineRule="auto"/>
        <w:ind w:right="2" w:firstLine="0"/>
        <w:rPr>
          <w:b/>
          <w:color w:val="000000" w:themeColor="text1"/>
          <w:szCs w:val="28"/>
        </w:rPr>
      </w:pPr>
      <w:r w:rsidRPr="00D853CE">
        <w:rPr>
          <w:szCs w:val="28"/>
        </w:rPr>
        <w:t>2.1. Формулировка проблемы:</w:t>
      </w:r>
      <w:r w:rsidR="00AF7D44" w:rsidRPr="00D853CE">
        <w:rPr>
          <w:b/>
          <w:szCs w:val="28"/>
        </w:rPr>
        <w:t xml:space="preserve"> проект постановления вносится в связи с необходимостью </w:t>
      </w:r>
      <w:r w:rsidR="00F1365A">
        <w:rPr>
          <w:b/>
        </w:rPr>
        <w:t>оптимизации</w:t>
      </w:r>
      <w:r w:rsidR="00F1365A" w:rsidRPr="00F1365A">
        <w:rPr>
          <w:b/>
        </w:rPr>
        <w:t xml:space="preserve"> предоставления муниципальной услуги </w:t>
      </w:r>
      <w:r w:rsidR="00F1365A" w:rsidRPr="00F1365A">
        <w:rPr>
          <w:rFonts w:ascii="ы" w:hAnsi="ы"/>
          <w:b/>
        </w:rPr>
        <w:t>«Выдача разрешения на установку и эксплуатацию рекламной конструкции на территории городского округа «город М</w:t>
      </w:r>
      <w:r w:rsidR="00F1365A" w:rsidRPr="00F1365A">
        <w:rPr>
          <w:b/>
        </w:rPr>
        <w:t>а</w:t>
      </w:r>
      <w:r w:rsidR="00F1365A" w:rsidRPr="00F1365A">
        <w:rPr>
          <w:rFonts w:ascii="ы" w:hAnsi="ы"/>
          <w:b/>
        </w:rPr>
        <w:t>хачкала», аннулирование такого разрешения»</w:t>
      </w:r>
      <w:r w:rsidR="007C6795">
        <w:rPr>
          <w:rFonts w:ascii="ы" w:hAnsi="ы"/>
          <w:b/>
        </w:rPr>
        <w:t xml:space="preserve">, а также </w:t>
      </w:r>
      <w:r w:rsidR="007C6795" w:rsidRPr="007C6795">
        <w:rPr>
          <w:b/>
        </w:rPr>
        <w:t xml:space="preserve">возможность оказания муниципальной услуги </w:t>
      </w:r>
      <w:r w:rsidR="007C6795" w:rsidRPr="007C6795">
        <w:rPr>
          <w:b/>
          <w:szCs w:val="28"/>
        </w:rPr>
        <w:t>через Единый портал муниципальных услуг в электронной форме</w:t>
      </w:r>
      <w:r w:rsidR="007625D4">
        <w:rPr>
          <w:b/>
          <w:szCs w:val="28"/>
        </w:rPr>
        <w:t>.</w:t>
      </w:r>
      <w:r w:rsidR="00F1365A" w:rsidRPr="007C6795">
        <w:rPr>
          <w:b/>
          <w:color w:val="000000" w:themeColor="text1"/>
          <w:szCs w:val="28"/>
        </w:rPr>
        <w:t xml:space="preserve"> </w:t>
      </w:r>
    </w:p>
    <w:p w14:paraId="4616E35B" w14:textId="77777777" w:rsidR="00361598" w:rsidRDefault="00361598" w:rsidP="00361598">
      <w:pPr>
        <w:spacing w:after="5" w:line="240" w:lineRule="auto"/>
        <w:ind w:right="2" w:firstLine="0"/>
        <w:rPr>
          <w:sz w:val="26"/>
          <w:szCs w:val="26"/>
        </w:rPr>
      </w:pPr>
    </w:p>
    <w:p w14:paraId="25327BE0" w14:textId="4064E2BB" w:rsidR="007C6795" w:rsidRDefault="00D853CE" w:rsidP="00361598">
      <w:pPr>
        <w:spacing w:after="5" w:line="240" w:lineRule="auto"/>
        <w:ind w:right="2" w:firstLine="0"/>
        <w:rPr>
          <w:sz w:val="26"/>
          <w:szCs w:val="26"/>
        </w:rPr>
      </w:pPr>
      <w:r w:rsidRPr="00D853CE">
        <w:rPr>
          <w:szCs w:val="28"/>
        </w:rPr>
        <w:t>2.2.</w:t>
      </w:r>
      <w:r>
        <w:rPr>
          <w:szCs w:val="28"/>
        </w:rPr>
        <w:t xml:space="preserve"> </w:t>
      </w:r>
      <w:r w:rsidR="00556718" w:rsidRPr="00D853CE">
        <w:rPr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556718" w:rsidRPr="00D853CE">
        <w:rPr>
          <w:sz w:val="26"/>
          <w:szCs w:val="26"/>
        </w:rPr>
        <w:t xml:space="preserve"> </w:t>
      </w:r>
      <w:r w:rsidR="007C6795" w:rsidRPr="00D853CE">
        <w:rPr>
          <w:b/>
          <w:szCs w:val="28"/>
        </w:rPr>
        <w:t xml:space="preserve">в связи с необходимостью </w:t>
      </w:r>
      <w:r w:rsidR="007C6795">
        <w:rPr>
          <w:b/>
        </w:rPr>
        <w:t>оптимизации</w:t>
      </w:r>
      <w:r w:rsidR="007C6795" w:rsidRPr="00F1365A">
        <w:rPr>
          <w:b/>
        </w:rPr>
        <w:t xml:space="preserve"> предоставления муниципальной услуги </w:t>
      </w:r>
      <w:r w:rsidR="007C6795" w:rsidRPr="00F1365A">
        <w:rPr>
          <w:rFonts w:ascii="ы" w:hAnsi="ы"/>
          <w:b/>
        </w:rPr>
        <w:t>«Выдача разрешения на установку и эксплуатацию рекламной конструкции на территории городского округа «город М</w:t>
      </w:r>
      <w:r w:rsidR="007C6795" w:rsidRPr="00F1365A">
        <w:rPr>
          <w:b/>
        </w:rPr>
        <w:t>а</w:t>
      </w:r>
      <w:r w:rsidR="007C6795" w:rsidRPr="00F1365A">
        <w:rPr>
          <w:rFonts w:ascii="ы" w:hAnsi="ы"/>
          <w:b/>
        </w:rPr>
        <w:t>хачкала», аннулирование такого разрешения»</w:t>
      </w:r>
      <w:r w:rsidR="007C6795">
        <w:rPr>
          <w:rFonts w:ascii="ы" w:hAnsi="ы"/>
          <w:b/>
        </w:rPr>
        <w:t xml:space="preserve">, а также </w:t>
      </w:r>
      <w:r w:rsidR="00233F6F">
        <w:rPr>
          <w:b/>
        </w:rPr>
        <w:t>необходимостью</w:t>
      </w:r>
      <w:r w:rsidR="007C6795" w:rsidRPr="007C6795">
        <w:rPr>
          <w:b/>
        </w:rPr>
        <w:t xml:space="preserve"> оказания муниципальной услуги </w:t>
      </w:r>
      <w:r w:rsidR="007C6795" w:rsidRPr="007C6795">
        <w:rPr>
          <w:b/>
          <w:szCs w:val="28"/>
        </w:rPr>
        <w:t>через Единый портал муниципальных услуг в электронной форме</w:t>
      </w:r>
      <w:r w:rsidR="00361598">
        <w:rPr>
          <w:b/>
          <w:szCs w:val="28"/>
        </w:rPr>
        <w:t>.</w:t>
      </w:r>
    </w:p>
    <w:p w14:paraId="1CC70037" w14:textId="77777777" w:rsidR="00556718" w:rsidRPr="00AF7D44" w:rsidRDefault="00556718" w:rsidP="007C6795">
      <w:pPr>
        <w:ind w:firstLine="0"/>
        <w:rPr>
          <w:sz w:val="26"/>
          <w:szCs w:val="26"/>
        </w:rPr>
      </w:pPr>
    </w:p>
    <w:p w14:paraId="151A3500" w14:textId="3F7F1197" w:rsidR="00556718" w:rsidRDefault="00D853CE" w:rsidP="00361598">
      <w:pPr>
        <w:spacing w:after="5" w:line="268" w:lineRule="auto"/>
        <w:ind w:right="61" w:firstLine="0"/>
        <w:rPr>
          <w:b/>
          <w:color w:val="000000" w:themeColor="text1"/>
          <w:sz w:val="26"/>
          <w:szCs w:val="26"/>
        </w:rPr>
      </w:pPr>
      <w:r>
        <w:rPr>
          <w:sz w:val="26"/>
          <w:szCs w:val="26"/>
        </w:rPr>
        <w:t>2.3.</w:t>
      </w:r>
      <w:r w:rsidR="00D370AE">
        <w:rPr>
          <w:sz w:val="26"/>
          <w:szCs w:val="26"/>
        </w:rPr>
        <w:t xml:space="preserve"> </w:t>
      </w:r>
      <w:r w:rsidR="00556718">
        <w:rPr>
          <w:sz w:val="26"/>
          <w:szCs w:val="26"/>
        </w:rPr>
        <w:t xml:space="preserve">Социальные группы, заинтересованные в устранении проблемы, их количественная оценка: </w:t>
      </w:r>
      <w:r w:rsidR="002B31F4">
        <w:rPr>
          <w:b/>
          <w:color w:val="000000" w:themeColor="text1"/>
          <w:sz w:val="26"/>
          <w:szCs w:val="26"/>
        </w:rPr>
        <w:t>юридические лица,</w:t>
      </w:r>
      <w:r w:rsidR="00556718">
        <w:rPr>
          <w:b/>
          <w:color w:val="000000" w:themeColor="text1"/>
          <w:sz w:val="26"/>
          <w:szCs w:val="26"/>
        </w:rPr>
        <w:t xml:space="preserve"> индивидуальные предприниматели</w:t>
      </w:r>
      <w:r w:rsidR="002B31F4">
        <w:rPr>
          <w:b/>
          <w:color w:val="000000" w:themeColor="text1"/>
          <w:sz w:val="26"/>
          <w:szCs w:val="26"/>
        </w:rPr>
        <w:t>, физические лица</w:t>
      </w:r>
      <w:r w:rsidR="00361598">
        <w:rPr>
          <w:b/>
          <w:color w:val="000000" w:themeColor="text1"/>
          <w:sz w:val="26"/>
          <w:szCs w:val="26"/>
        </w:rPr>
        <w:t xml:space="preserve">. </w:t>
      </w:r>
    </w:p>
    <w:p w14:paraId="08D2B6AF" w14:textId="77777777" w:rsidR="00361598" w:rsidRDefault="00361598" w:rsidP="00361598">
      <w:pPr>
        <w:spacing w:after="5" w:line="268" w:lineRule="auto"/>
        <w:ind w:right="61" w:firstLine="0"/>
        <w:rPr>
          <w:szCs w:val="28"/>
        </w:rPr>
      </w:pPr>
    </w:p>
    <w:p w14:paraId="48C8E98F" w14:textId="07D95BC5" w:rsidR="00AF7D44" w:rsidRPr="00AF7D44" w:rsidRDefault="00D853CE" w:rsidP="00361598">
      <w:pPr>
        <w:spacing w:line="276" w:lineRule="auto"/>
        <w:ind w:firstLine="0"/>
        <w:rPr>
          <w:szCs w:val="28"/>
        </w:rPr>
      </w:pPr>
      <w:r>
        <w:rPr>
          <w:szCs w:val="28"/>
        </w:rPr>
        <w:t>2.4.</w:t>
      </w:r>
      <w:r w:rsidR="00D370AE">
        <w:rPr>
          <w:szCs w:val="28"/>
        </w:rPr>
        <w:t xml:space="preserve"> </w:t>
      </w:r>
      <w:r w:rsidR="00556718" w:rsidRPr="00AF7D44">
        <w:rPr>
          <w:szCs w:val="28"/>
        </w:rPr>
        <w:t xml:space="preserve">Характеристика негативных эффектов, возникающих в связи с наличием проблемы, их количественная оценка: </w:t>
      </w:r>
      <w:r w:rsidR="00AF7D44">
        <w:rPr>
          <w:b/>
          <w:szCs w:val="28"/>
        </w:rPr>
        <w:t>необходимость</w:t>
      </w:r>
      <w:r w:rsidR="00AF7D44" w:rsidRPr="00AF7D44">
        <w:rPr>
          <w:b/>
          <w:szCs w:val="28"/>
        </w:rPr>
        <w:t xml:space="preserve"> </w:t>
      </w:r>
      <w:r w:rsidR="007625D4" w:rsidRPr="007625D4">
        <w:rPr>
          <w:rFonts w:eastAsiaTheme="minorHAnsi" w:cstheme="minorBidi"/>
          <w:b/>
          <w:color w:val="auto"/>
          <w:szCs w:val="28"/>
          <w:lang w:eastAsia="en-US"/>
        </w:rPr>
        <w:t>сокращения срока</w:t>
      </w:r>
      <w:r w:rsidR="007625D4">
        <w:rPr>
          <w:rFonts w:eastAsiaTheme="minorHAnsi" w:cstheme="minorBidi"/>
          <w:b/>
          <w:color w:val="auto"/>
          <w:szCs w:val="28"/>
          <w:lang w:eastAsia="en-US"/>
        </w:rPr>
        <w:t xml:space="preserve"> оказания услуги, повышение качества</w:t>
      </w:r>
      <w:r w:rsidR="007625D4" w:rsidRPr="007625D4">
        <w:rPr>
          <w:rFonts w:eastAsiaTheme="minorHAnsi" w:cstheme="minorBidi"/>
          <w:b/>
          <w:color w:val="auto"/>
          <w:szCs w:val="28"/>
          <w:lang w:eastAsia="en-US"/>
        </w:rPr>
        <w:t xml:space="preserve"> </w:t>
      </w:r>
      <w:r w:rsidR="007625D4">
        <w:rPr>
          <w:rFonts w:eastAsiaTheme="minorHAnsi" w:cstheme="minorBidi"/>
          <w:b/>
          <w:color w:val="auto"/>
          <w:szCs w:val="28"/>
          <w:lang w:eastAsia="en-US"/>
        </w:rPr>
        <w:t>ее оказания, а также увеличение прозрачности</w:t>
      </w:r>
      <w:r w:rsidR="007625D4" w:rsidRPr="007625D4">
        <w:rPr>
          <w:rFonts w:eastAsiaTheme="minorHAnsi" w:cstheme="minorBidi"/>
          <w:b/>
          <w:color w:val="auto"/>
          <w:szCs w:val="28"/>
          <w:lang w:eastAsia="en-US"/>
        </w:rPr>
        <w:t xml:space="preserve"> процедур при ее оказании.</w:t>
      </w:r>
    </w:p>
    <w:p w14:paraId="5E03D205" w14:textId="38A23AA1" w:rsidR="00235D78" w:rsidRDefault="00D853CE" w:rsidP="00361598">
      <w:pPr>
        <w:ind w:firstLine="0"/>
        <w:rPr>
          <w:szCs w:val="28"/>
        </w:rPr>
      </w:pPr>
      <w:r>
        <w:rPr>
          <w:szCs w:val="28"/>
        </w:rPr>
        <w:t>2.5.</w:t>
      </w:r>
      <w:r w:rsidR="00D370AE">
        <w:rPr>
          <w:szCs w:val="28"/>
        </w:rPr>
        <w:t xml:space="preserve"> </w:t>
      </w:r>
      <w:r w:rsidR="00556718" w:rsidRPr="00D853CE">
        <w:rPr>
          <w:szCs w:val="28"/>
        </w:rPr>
        <w:t>Причины возникновения проблемы и факторы, поддерживающие ее существование</w:t>
      </w:r>
      <w:r w:rsidR="00556718" w:rsidRPr="00D853CE">
        <w:rPr>
          <w:color w:val="000000" w:themeColor="text1"/>
          <w:szCs w:val="28"/>
        </w:rPr>
        <w:t>:</w:t>
      </w:r>
      <w:r w:rsidR="00556718" w:rsidRPr="00235D78">
        <w:rPr>
          <w:color w:val="000000" w:themeColor="text1"/>
          <w:sz w:val="26"/>
          <w:szCs w:val="26"/>
        </w:rPr>
        <w:t xml:space="preserve"> </w:t>
      </w:r>
      <w:r w:rsidR="00556718" w:rsidRPr="00235D78">
        <w:rPr>
          <w:b/>
          <w:color w:val="000000" w:themeColor="text1"/>
          <w:sz w:val="26"/>
          <w:szCs w:val="26"/>
        </w:rPr>
        <w:t xml:space="preserve">наличие действующего </w:t>
      </w:r>
      <w:r w:rsidR="00235D78" w:rsidRPr="00235D78">
        <w:rPr>
          <w:b/>
          <w:szCs w:val="28"/>
        </w:rPr>
        <w:t xml:space="preserve">постановления </w:t>
      </w:r>
      <w:r w:rsidR="00D370AE">
        <w:rPr>
          <w:b/>
          <w:szCs w:val="28"/>
        </w:rPr>
        <w:t>а</w:t>
      </w:r>
      <w:r w:rsidR="00235D78" w:rsidRPr="00235D78">
        <w:rPr>
          <w:b/>
          <w:szCs w:val="28"/>
        </w:rPr>
        <w:t xml:space="preserve">дминистрации городского округа с внутригородским </w:t>
      </w:r>
      <w:r w:rsidR="00AC222F">
        <w:rPr>
          <w:b/>
          <w:szCs w:val="28"/>
        </w:rPr>
        <w:t xml:space="preserve">делением «город Махачкала» от </w:t>
      </w:r>
      <w:r w:rsidR="00D370AE">
        <w:rPr>
          <w:b/>
          <w:szCs w:val="28"/>
        </w:rPr>
        <w:t>0</w:t>
      </w:r>
      <w:r w:rsidR="00AC222F">
        <w:rPr>
          <w:b/>
          <w:szCs w:val="28"/>
        </w:rPr>
        <w:t>6</w:t>
      </w:r>
      <w:r w:rsidR="00235D78" w:rsidRPr="00235D78">
        <w:rPr>
          <w:b/>
          <w:szCs w:val="28"/>
        </w:rPr>
        <w:t>.0</w:t>
      </w:r>
      <w:r w:rsidR="00AC222F">
        <w:rPr>
          <w:b/>
          <w:szCs w:val="28"/>
        </w:rPr>
        <w:t xml:space="preserve">4.2020 </w:t>
      </w:r>
      <w:r w:rsidR="00D370AE">
        <w:rPr>
          <w:b/>
          <w:szCs w:val="28"/>
        </w:rPr>
        <w:t>№</w:t>
      </w:r>
      <w:r w:rsidR="00AC222F">
        <w:rPr>
          <w:b/>
          <w:szCs w:val="28"/>
        </w:rPr>
        <w:t xml:space="preserve"> 244</w:t>
      </w:r>
      <w:r w:rsidR="00D370AE">
        <w:rPr>
          <w:b/>
          <w:szCs w:val="28"/>
        </w:rPr>
        <w:t xml:space="preserve">                  </w:t>
      </w:r>
      <w:r w:rsidR="00235D78" w:rsidRPr="00235D78">
        <w:rPr>
          <w:b/>
          <w:szCs w:val="28"/>
        </w:rPr>
        <w:t xml:space="preserve"> «</w:t>
      </w:r>
      <w:r w:rsidR="00AC222F">
        <w:rPr>
          <w:b/>
          <w:szCs w:val="28"/>
        </w:rPr>
        <w:t>О внесении изменений</w:t>
      </w:r>
      <w:r w:rsidR="00DA66FE">
        <w:rPr>
          <w:b/>
          <w:szCs w:val="28"/>
        </w:rPr>
        <w:t xml:space="preserve"> в постановление администрации ГО с ВД «город Махачкала» от 20 апреля 2017 г. № 581» 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 на территории городского округа «город Махачкала», аннулирование такого разрешения».</w:t>
      </w:r>
    </w:p>
    <w:p w14:paraId="45942D2B" w14:textId="42B016D1" w:rsidR="00556718" w:rsidRDefault="00D853CE" w:rsidP="00361598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2.6. </w:t>
      </w:r>
      <w:r w:rsidR="00556718">
        <w:rPr>
          <w:szCs w:val="28"/>
        </w:rPr>
        <w:t xml:space="preserve">Причины невозможности решения проблемы участниками соответствующих отношений самостоятельно, без вмешательства государства: </w:t>
      </w:r>
      <w:r w:rsidR="00556718">
        <w:rPr>
          <w:color w:val="000000" w:themeColor="text1"/>
          <w:szCs w:val="28"/>
        </w:rPr>
        <w:t>Федеральным законодательством решение проблемы отнесено к полномочиям органов местного самоуправления.</w:t>
      </w:r>
    </w:p>
    <w:p w14:paraId="6095A090" w14:textId="085BABC5" w:rsidR="00556718" w:rsidRDefault="00D853CE" w:rsidP="00D853CE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2.7.</w:t>
      </w:r>
      <w:r w:rsidR="005544ED">
        <w:rPr>
          <w:szCs w:val="28"/>
        </w:rPr>
        <w:t xml:space="preserve"> </w:t>
      </w:r>
      <w:r w:rsidR="00556718">
        <w:rPr>
          <w:szCs w:val="28"/>
        </w:rPr>
        <w:t xml:space="preserve">Опыт решения аналогичных проблем в других субъектах Российской Федерации, иностранных государствах: _________________________________ </w:t>
      </w:r>
    </w:p>
    <w:p w14:paraId="673D9B43" w14:textId="77777777" w:rsidR="00556718" w:rsidRDefault="00556718" w:rsidP="00556718">
      <w:pPr>
        <w:spacing w:after="225" w:line="264" w:lineRule="auto"/>
        <w:ind w:left="360" w:right="61" w:hanging="360"/>
        <w:jc w:val="center"/>
        <w:rPr>
          <w:szCs w:val="28"/>
        </w:rPr>
      </w:pPr>
      <w:r>
        <w:rPr>
          <w:szCs w:val="28"/>
        </w:rPr>
        <w:t xml:space="preserve">место для текстового описания </w:t>
      </w:r>
    </w:p>
    <w:p w14:paraId="417A4935" w14:textId="615C0E0C" w:rsidR="00556718" w:rsidRDefault="00361598" w:rsidP="00D853CE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</w:t>
      </w:r>
      <w:r w:rsidR="00D853CE">
        <w:rPr>
          <w:szCs w:val="28"/>
        </w:rPr>
        <w:t>2.8.</w:t>
      </w:r>
      <w:r w:rsidR="00204B55">
        <w:rPr>
          <w:szCs w:val="28"/>
        </w:rPr>
        <w:t xml:space="preserve"> </w:t>
      </w:r>
      <w:r w:rsidR="00556718">
        <w:rPr>
          <w:szCs w:val="28"/>
        </w:rPr>
        <w:t xml:space="preserve">Источники данных: ________________________________________________ </w:t>
      </w:r>
    </w:p>
    <w:p w14:paraId="0B57575D" w14:textId="77777777" w:rsidR="00556718" w:rsidRDefault="00556718" w:rsidP="00556718">
      <w:pPr>
        <w:spacing w:after="175" w:line="264" w:lineRule="auto"/>
        <w:ind w:left="360" w:right="61" w:hanging="360"/>
        <w:jc w:val="center"/>
        <w:rPr>
          <w:szCs w:val="28"/>
        </w:rPr>
      </w:pPr>
      <w:r>
        <w:rPr>
          <w:szCs w:val="28"/>
        </w:rPr>
        <w:t xml:space="preserve">место для текстового описания </w:t>
      </w:r>
    </w:p>
    <w:p w14:paraId="30BF4DD9" w14:textId="77777777" w:rsidR="00556718" w:rsidRDefault="00556718" w:rsidP="00556718">
      <w:pPr>
        <w:spacing w:after="27" w:line="256" w:lineRule="auto"/>
        <w:ind w:left="360" w:right="61" w:hanging="360"/>
        <w:jc w:val="left"/>
        <w:rPr>
          <w:szCs w:val="28"/>
        </w:rPr>
      </w:pPr>
      <w:r>
        <w:rPr>
          <w:szCs w:val="28"/>
        </w:rPr>
        <w:t xml:space="preserve"> </w:t>
      </w:r>
    </w:p>
    <w:p w14:paraId="361A471D" w14:textId="6E4C8520" w:rsidR="00556718" w:rsidRDefault="00204B55" w:rsidP="00D853CE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</w:t>
      </w:r>
      <w:r w:rsidR="00D853CE">
        <w:rPr>
          <w:szCs w:val="28"/>
        </w:rPr>
        <w:t>2.9.</w:t>
      </w:r>
      <w:r>
        <w:rPr>
          <w:szCs w:val="28"/>
        </w:rPr>
        <w:t xml:space="preserve"> </w:t>
      </w:r>
      <w:r w:rsidR="00556718">
        <w:rPr>
          <w:szCs w:val="28"/>
        </w:rPr>
        <w:t>Иная информация о проблеме: отсутствует.</w:t>
      </w:r>
    </w:p>
    <w:p w14:paraId="2926EFBD" w14:textId="77777777" w:rsidR="00556718" w:rsidRDefault="00556718" w:rsidP="00556718">
      <w:pPr>
        <w:spacing w:after="0" w:line="268" w:lineRule="auto"/>
        <w:ind w:firstLine="0"/>
        <w:jc w:val="left"/>
        <w:rPr>
          <w:szCs w:val="28"/>
        </w:rPr>
        <w:sectPr w:rsidR="00556718" w:rsidSect="00556718">
          <w:pgSz w:w="11906" w:h="16838"/>
          <w:pgMar w:top="426" w:right="564" w:bottom="567" w:left="1133" w:header="720" w:footer="720" w:gutter="0"/>
          <w:cols w:space="720"/>
        </w:sectPr>
      </w:pPr>
    </w:p>
    <w:p w14:paraId="55C7F515" w14:textId="77777777" w:rsidR="00556718" w:rsidRDefault="00556718" w:rsidP="00556718">
      <w:pPr>
        <w:spacing w:after="218" w:line="256" w:lineRule="auto"/>
        <w:ind w:left="53" w:firstLine="0"/>
        <w:jc w:val="center"/>
        <w:rPr>
          <w:szCs w:val="28"/>
        </w:rPr>
      </w:pPr>
      <w:r>
        <w:rPr>
          <w:rFonts w:eastAsia="Calibri"/>
          <w:szCs w:val="28"/>
        </w:rPr>
        <w:lastRenderedPageBreak/>
        <w:t xml:space="preserve">3.  </w:t>
      </w:r>
      <w:r>
        <w:rPr>
          <w:b/>
          <w:szCs w:val="28"/>
        </w:rPr>
        <w:t xml:space="preserve">Определение целей предлагаемого правового регулирования и индикаторов для оценки их достижения </w:t>
      </w:r>
    </w:p>
    <w:p w14:paraId="73121525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i/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69"/>
        <w:gridCol w:w="3421"/>
        <w:gridCol w:w="3240"/>
      </w:tblGrid>
      <w:tr w:rsidR="00556718" w14:paraId="5D2BFE4A" w14:textId="77777777" w:rsidTr="00556718">
        <w:trPr>
          <w:trHeight w:val="1205"/>
        </w:trPr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22993" w14:textId="77777777" w:rsidR="00556718" w:rsidRDefault="00556718">
            <w:pPr>
              <w:spacing w:after="0" w:line="256" w:lineRule="auto"/>
              <w:ind w:left="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3.1. Цели предлагаемого правового регулирования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1AD12" w14:textId="77777777" w:rsidR="00556718" w:rsidRDefault="00556718">
            <w:pPr>
              <w:spacing w:after="0" w:line="256" w:lineRule="auto"/>
              <w:ind w:left="1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3.2. Сроки достижения целей предлагаемого правового регулирования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935A6" w14:textId="77777777" w:rsidR="00556718" w:rsidRDefault="00556718">
            <w:pPr>
              <w:spacing w:after="0" w:line="256" w:lineRule="auto"/>
              <w:ind w:firstLine="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3.3. Периодичность мониторинга достижения целей предлагаемого правового регулирования </w:t>
            </w:r>
          </w:p>
        </w:tc>
      </w:tr>
      <w:tr w:rsidR="00556718" w14:paraId="68CE7045" w14:textId="77777777" w:rsidTr="00556718">
        <w:trPr>
          <w:trHeight w:val="310"/>
        </w:trPr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746AE" w14:textId="77777777" w:rsidR="00556718" w:rsidRDefault="00556718">
            <w:pPr>
              <w:spacing w:after="30" w:line="237" w:lineRule="auto"/>
              <w:ind w:left="2" w:right="108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Установление правовых отношений между органами местного самоуправления города Махачкала</w:t>
            </w:r>
            <w:r>
              <w:rPr>
                <w:szCs w:val="28"/>
              </w:rPr>
              <w:tab/>
              <w:t>и субъектами предпринимательской деятельности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F6D56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 постоянной основе с момента вступления нормативного правого акта в законную силу.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233EA" w14:textId="77777777" w:rsidR="00556718" w:rsidRDefault="00C85F0A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556718">
              <w:rPr>
                <w:szCs w:val="28"/>
              </w:rPr>
              <w:t>Не требуется.</w:t>
            </w:r>
          </w:p>
        </w:tc>
      </w:tr>
    </w:tbl>
    <w:p w14:paraId="52B60638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2C19758D" w14:textId="114D6336" w:rsidR="005A58B3" w:rsidRDefault="00556718" w:rsidP="00D370AE">
      <w:pPr>
        <w:ind w:firstLine="0"/>
        <w:rPr>
          <w:szCs w:val="28"/>
        </w:rPr>
      </w:pPr>
      <w:r>
        <w:rPr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Гражданского кодекса Российской Федерации, Градостроительного кодекса Российской Федерации, Федерального закона от 06.10.2003 N 131-ФЗ «Об общих принципах организации местного самоуправления», Федерального закона от </w:t>
      </w:r>
      <w:r w:rsidR="00DA66FE">
        <w:rPr>
          <w:szCs w:val="28"/>
        </w:rPr>
        <w:t>13.03.2006</w:t>
      </w:r>
      <w:r w:rsidR="00D370AE">
        <w:rPr>
          <w:szCs w:val="28"/>
        </w:rPr>
        <w:t xml:space="preserve"> г.</w:t>
      </w:r>
      <w:r w:rsidR="00DA66FE">
        <w:rPr>
          <w:szCs w:val="28"/>
        </w:rPr>
        <w:t xml:space="preserve"> </w:t>
      </w:r>
      <w:r w:rsidR="00D370AE">
        <w:rPr>
          <w:szCs w:val="28"/>
        </w:rPr>
        <w:t xml:space="preserve">                </w:t>
      </w:r>
      <w:r w:rsidR="00233F6F">
        <w:rPr>
          <w:szCs w:val="28"/>
        </w:rPr>
        <w:t>№</w:t>
      </w:r>
      <w:r w:rsidR="00D370AE">
        <w:rPr>
          <w:szCs w:val="28"/>
        </w:rPr>
        <w:t xml:space="preserve"> </w:t>
      </w:r>
      <w:r w:rsidR="00DA66FE">
        <w:rPr>
          <w:szCs w:val="28"/>
        </w:rPr>
        <w:t>38-ФЗ «О рекламе»,</w:t>
      </w:r>
      <w:r w:rsidR="00AA67B4" w:rsidRPr="00AA67B4">
        <w:rPr>
          <w:lang w:eastAsia="en-US"/>
        </w:rPr>
        <w:t xml:space="preserve"> </w:t>
      </w:r>
      <w:r w:rsidR="00AA67B4">
        <w:rPr>
          <w:lang w:eastAsia="en-US"/>
        </w:rPr>
        <w:t xml:space="preserve">Решение Собрания депутатов городского округа «город Махачкала» от 01.03.2017 № 14-8 </w:t>
      </w:r>
      <w:r w:rsidR="00D370AE">
        <w:rPr>
          <w:lang w:eastAsia="en-US"/>
        </w:rPr>
        <w:t>«Об</w:t>
      </w:r>
      <w:r w:rsidR="00AA67B4">
        <w:rPr>
          <w:lang w:eastAsia="en-US"/>
        </w:rPr>
        <w:t xml:space="preserve"> утверждении Правил установки и эксплуатации рекламных конструкций и Правил размещения и содержания информационных конструкций в г. Махачкале».</w:t>
      </w:r>
    </w:p>
    <w:p w14:paraId="67BF6894" w14:textId="77777777" w:rsidR="00556718" w:rsidRDefault="00556718" w:rsidP="00556718">
      <w:pPr>
        <w:rPr>
          <w:szCs w:val="28"/>
        </w:rPr>
      </w:pPr>
    </w:p>
    <w:p w14:paraId="351BE51C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904"/>
        <w:gridCol w:w="4387"/>
        <w:gridCol w:w="1676"/>
        <w:gridCol w:w="4263"/>
      </w:tblGrid>
      <w:tr w:rsidR="00556718" w14:paraId="5002AAB6" w14:textId="77777777" w:rsidTr="00556718">
        <w:trPr>
          <w:trHeight w:val="97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139DE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3.4. Цели предлагаемого правового регулирования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5B332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3.5. Индикаторы достижения целей предлагаемого правового регулирования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84BD3" w14:textId="77777777" w:rsidR="00556718" w:rsidRDefault="00556718">
            <w:pPr>
              <w:spacing w:after="0" w:line="256" w:lineRule="auto"/>
              <w:ind w:right="6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3.6. Ед. </w:t>
            </w:r>
          </w:p>
          <w:p w14:paraId="63C19C24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измерения индикаторов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FFDA7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3.7. Целевые значения индикаторов по годам </w:t>
            </w:r>
          </w:p>
        </w:tc>
      </w:tr>
      <w:tr w:rsidR="00556718" w14:paraId="572F33AC" w14:textId="77777777" w:rsidTr="00556718">
        <w:trPr>
          <w:trHeight w:val="312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E70E" w14:textId="77777777" w:rsidR="00556718" w:rsidRDefault="00556718" w:rsidP="00D370AE">
            <w:pPr>
              <w:pStyle w:val="a4"/>
              <w:ind w:left="108" w:firstLine="0"/>
              <w:jc w:val="left"/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</w:rPr>
              <w:lastRenderedPageBreak/>
              <w:t>Упрощение регламента проведения мероприятий по демонтажу нестационарных торговых объектов</w:t>
            </w:r>
            <w:r>
              <w:rPr>
                <w:color w:val="000000" w:themeColor="text1"/>
              </w:rPr>
              <w:t>.</w:t>
            </w:r>
          </w:p>
          <w:p w14:paraId="0DBBBCE3" w14:textId="77777777" w:rsidR="00556718" w:rsidRDefault="00556718" w:rsidP="00D370AE">
            <w:pPr>
              <w:pStyle w:val="a4"/>
              <w:spacing w:after="5" w:line="268" w:lineRule="auto"/>
              <w:ind w:left="108" w:right="61" w:firstLine="0"/>
              <w:jc w:val="left"/>
              <w:rPr>
                <w:szCs w:val="28"/>
              </w:rPr>
            </w:pPr>
          </w:p>
          <w:p w14:paraId="7649F7CD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45B2D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A8FCF" w14:textId="77777777" w:rsidR="00556718" w:rsidRDefault="0055671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BD675" w14:textId="77777777" w:rsidR="00556718" w:rsidRDefault="0055671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</w:tr>
    </w:tbl>
    <w:p w14:paraId="48DE4059" w14:textId="77777777" w:rsidR="00556718" w:rsidRDefault="00556718" w:rsidP="00556718">
      <w:pPr>
        <w:spacing w:after="24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115781A2" w14:textId="77777777" w:rsidR="00556718" w:rsidRDefault="00556718" w:rsidP="00556718">
      <w:pPr>
        <w:spacing w:after="5" w:line="268" w:lineRule="auto"/>
        <w:ind w:left="454" w:right="846" w:firstLine="0"/>
        <w:jc w:val="left"/>
        <w:rPr>
          <w:szCs w:val="28"/>
        </w:rPr>
      </w:pPr>
      <w:r>
        <w:rPr>
          <w:szCs w:val="28"/>
        </w:rPr>
        <w:t xml:space="preserve">3.5 Методы расчета индикаторов достижения целей предлагаемого правового регулирования, источники информации для расчетов: </w:t>
      </w:r>
      <w:r>
        <w:rPr>
          <w:b/>
          <w:szCs w:val="28"/>
        </w:rPr>
        <w:t>-</w:t>
      </w:r>
    </w:p>
    <w:p w14:paraId="6514DB85" w14:textId="77777777" w:rsidR="00556718" w:rsidRDefault="00556718" w:rsidP="00556718">
      <w:pPr>
        <w:spacing w:after="5" w:line="268" w:lineRule="auto"/>
        <w:ind w:left="454" w:right="846" w:firstLine="0"/>
        <w:jc w:val="left"/>
        <w:rPr>
          <w:szCs w:val="28"/>
        </w:rPr>
      </w:pPr>
      <w:r>
        <w:rPr>
          <w:color w:val="22272F"/>
          <w:szCs w:val="28"/>
        </w:rPr>
        <w:t xml:space="preserve"> </w:t>
      </w:r>
    </w:p>
    <w:p w14:paraId="6C367BF1" w14:textId="77777777" w:rsidR="00556718" w:rsidRDefault="00556718" w:rsidP="00556718">
      <w:pPr>
        <w:spacing w:after="0" w:line="256" w:lineRule="auto"/>
        <w:ind w:left="454" w:right="193" w:firstLine="0"/>
        <w:jc w:val="left"/>
        <w:rPr>
          <w:b/>
          <w:szCs w:val="28"/>
        </w:rPr>
      </w:pPr>
      <w:r>
        <w:rPr>
          <w:szCs w:val="28"/>
        </w:rPr>
        <w:t xml:space="preserve">3.6 Оценка затрат на проведение мониторинга достижения целей предлагаемого правового регулирования: </w:t>
      </w:r>
      <w:r>
        <w:rPr>
          <w:b/>
          <w:szCs w:val="28"/>
        </w:rPr>
        <w:t>затраты отсутствуют.</w:t>
      </w:r>
    </w:p>
    <w:p w14:paraId="013DCBB5" w14:textId="77777777" w:rsidR="00556718" w:rsidRDefault="00556718" w:rsidP="00556718">
      <w:pPr>
        <w:pStyle w:val="a4"/>
        <w:rPr>
          <w:szCs w:val="28"/>
        </w:rPr>
      </w:pPr>
    </w:p>
    <w:p w14:paraId="3ABC9BAC" w14:textId="77777777" w:rsidR="00556718" w:rsidRDefault="00556718" w:rsidP="00556718">
      <w:pPr>
        <w:spacing w:after="4" w:line="268" w:lineRule="auto"/>
        <w:ind w:left="360" w:right="61" w:firstLine="0"/>
        <w:rPr>
          <w:szCs w:val="28"/>
        </w:rPr>
      </w:pPr>
      <w:r>
        <w:rPr>
          <w:b/>
          <w:szCs w:val="28"/>
        </w:rPr>
        <w:t xml:space="preserve">4 Качественная характеристика и оценка численности потенциальных адресатов предлагаемого правового регулирования (их групп) </w:t>
      </w:r>
    </w:p>
    <w:p w14:paraId="70ACE2CF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89"/>
        <w:gridCol w:w="3421"/>
        <w:gridCol w:w="4320"/>
      </w:tblGrid>
      <w:tr w:rsidR="00556718" w14:paraId="260B8AED" w14:textId="77777777" w:rsidTr="00556718">
        <w:trPr>
          <w:trHeight w:val="908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15E3" w14:textId="77777777" w:rsidR="00556718" w:rsidRDefault="00556718">
            <w:pPr>
              <w:spacing w:after="49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4.1. Группы потенциальных адресатов предлагаемого правового регулирования (краткое описание их качественных </w:t>
            </w:r>
          </w:p>
          <w:p w14:paraId="3A027484" w14:textId="77777777" w:rsidR="00556718" w:rsidRDefault="00556718">
            <w:pPr>
              <w:spacing w:after="0" w:line="256" w:lineRule="auto"/>
              <w:ind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характеристик)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CB7A2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4.2. Количество участников группы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D86DD" w14:textId="77777777" w:rsidR="00556718" w:rsidRDefault="00556718">
            <w:pPr>
              <w:spacing w:after="0" w:line="256" w:lineRule="auto"/>
              <w:ind w:right="1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4.3. Источники данных </w:t>
            </w:r>
          </w:p>
        </w:tc>
      </w:tr>
      <w:tr w:rsidR="00556718" w14:paraId="4D9C6BE1" w14:textId="77777777" w:rsidTr="00556718">
        <w:trPr>
          <w:trHeight w:val="566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D7A3F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Субъекты предпринимательской деятельности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775B1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AC09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</w:tr>
      <w:tr w:rsidR="00556718" w14:paraId="3CBFE464" w14:textId="77777777" w:rsidTr="00556718">
        <w:trPr>
          <w:trHeight w:val="535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78AC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92179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5E144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28A99F61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0E5417EB" w14:textId="77777777" w:rsidR="00556718" w:rsidRDefault="00556718" w:rsidP="00556718">
      <w:pPr>
        <w:spacing w:after="41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5.</w:t>
      </w:r>
      <w:r>
        <w:rPr>
          <w:rFonts w:eastAsia="Arial"/>
          <w:b/>
          <w:szCs w:val="28"/>
        </w:rPr>
        <w:t xml:space="preserve"> </w:t>
      </w:r>
      <w:r>
        <w:rPr>
          <w:b/>
          <w:szCs w:val="28"/>
        </w:rPr>
        <w:t xml:space="preserve">Изменение функций (полномочий, обязанностей, прав) органов исполнительной власти Республики Дагестан, а также порядка их реализации в связи с введением предлагаемого правового регулирования </w:t>
      </w:r>
    </w:p>
    <w:p w14:paraId="4B265761" w14:textId="77777777" w:rsidR="00556718" w:rsidRDefault="00556718" w:rsidP="00556718">
      <w:pPr>
        <w:spacing w:after="0" w:line="256" w:lineRule="auto"/>
        <w:ind w:right="14001" w:firstLine="0"/>
        <w:jc w:val="left"/>
        <w:rPr>
          <w:szCs w:val="28"/>
        </w:rPr>
      </w:pPr>
      <w:r>
        <w:rPr>
          <w:b/>
          <w:szCs w:val="28"/>
        </w:rPr>
        <w:t xml:space="preserve"> 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708"/>
        <w:gridCol w:w="1981"/>
        <w:gridCol w:w="3960"/>
        <w:gridCol w:w="3061"/>
        <w:gridCol w:w="2520"/>
      </w:tblGrid>
      <w:tr w:rsidR="00556718" w14:paraId="41F990AF" w14:textId="77777777" w:rsidTr="00556718">
        <w:trPr>
          <w:trHeight w:val="15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3093F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5.1. Наименование функции (полномочия, обязанности или права)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663AB" w14:textId="77777777" w:rsidR="00556718" w:rsidRDefault="00556718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5.2. Характер функции </w:t>
            </w:r>
          </w:p>
          <w:p w14:paraId="761A7048" w14:textId="77777777" w:rsidR="00556718" w:rsidRDefault="00556718">
            <w:pPr>
              <w:spacing w:after="0" w:line="256" w:lineRule="auto"/>
              <w:ind w:firstLine="27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i/>
                <w:szCs w:val="28"/>
              </w:rPr>
              <w:t>новая / изменяемая / отменяемая</w:t>
            </w:r>
            <w:r>
              <w:rPr>
                <w:szCs w:val="28"/>
              </w:rPr>
              <w:t xml:space="preserve">)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28033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5.3. Предполагаемый порядок реализации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D2315" w14:textId="77777777" w:rsidR="00556718" w:rsidRDefault="00556718">
            <w:pPr>
              <w:spacing w:after="0" w:line="256" w:lineRule="auto"/>
              <w:ind w:left="18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5.4. Оценка изменения трудозатрат (чел./час. в год), изменения численности сотрудников (чел.)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7AE86" w14:textId="77777777" w:rsidR="00556718" w:rsidRDefault="0055671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5.5. Оценка изменения </w:t>
            </w:r>
          </w:p>
          <w:p w14:paraId="0BBF38FA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потребностей в других ресурсах  </w:t>
            </w:r>
          </w:p>
        </w:tc>
      </w:tr>
      <w:tr w:rsidR="00556718" w14:paraId="6895C997" w14:textId="77777777" w:rsidTr="00556718">
        <w:trPr>
          <w:trHeight w:val="310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05674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Наименование органа: Муниципальное казенное учреждение «Управление торговли, предпринимательства и рекламы»</w:t>
            </w:r>
          </w:p>
        </w:tc>
        <w:tc>
          <w:tcPr>
            <w:tcW w:w="3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71618E" w14:textId="77777777" w:rsidR="00556718" w:rsidRDefault="00556718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84E03" w14:textId="77777777" w:rsidR="00556718" w:rsidRDefault="00556718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</w:tr>
      <w:tr w:rsidR="00556718" w14:paraId="772B4967" w14:textId="77777777" w:rsidTr="00556718">
        <w:trPr>
          <w:trHeight w:val="61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9379" w14:textId="77777777" w:rsidR="00556718" w:rsidRDefault="00556718">
            <w:pPr>
              <w:spacing w:after="27" w:line="237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Функция</w:t>
            </w:r>
            <w:r>
              <w:rPr>
                <w:szCs w:val="28"/>
              </w:rPr>
              <w:t xml:space="preserve">: </w:t>
            </w:r>
          </w:p>
          <w:p w14:paraId="681D7F31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6CC4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A7F9C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E466F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0E419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59C0A214" w14:textId="77777777" w:rsidTr="00556718">
        <w:trPr>
          <w:trHeight w:val="3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BE8B5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3E00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3C19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6A77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39D5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4E16C34A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5A4EC88B" w14:textId="77777777" w:rsidR="00556718" w:rsidRDefault="00556718" w:rsidP="00556718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Оценка дополнительных расходов (доходов) республиканского бюджета Республики Дагестан, связанных с введением предлагаемого правового регулирования </w:t>
      </w:r>
    </w:p>
    <w:p w14:paraId="1B707475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429"/>
        <w:gridCol w:w="7201"/>
        <w:gridCol w:w="3600"/>
      </w:tblGrid>
      <w:tr w:rsidR="00556718" w14:paraId="4935203D" w14:textId="77777777" w:rsidTr="00556718">
        <w:trPr>
          <w:trHeight w:val="108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07EED" w14:textId="77777777" w:rsidR="00556718" w:rsidRDefault="00556718">
            <w:pPr>
              <w:spacing w:after="0" w:line="256" w:lineRule="auto"/>
              <w:ind w:right="6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6.1. Наименование функции </w:t>
            </w:r>
          </w:p>
          <w:p w14:paraId="13821C72" w14:textId="77777777" w:rsidR="00556718" w:rsidRDefault="00556718">
            <w:pPr>
              <w:spacing w:after="24" w:line="256" w:lineRule="auto"/>
              <w:ind w:left="10" w:firstLine="0"/>
              <w:rPr>
                <w:szCs w:val="28"/>
              </w:rPr>
            </w:pPr>
            <w:r>
              <w:rPr>
                <w:szCs w:val="28"/>
              </w:rPr>
              <w:t xml:space="preserve">(полномочия, обязанности или права) </w:t>
            </w:r>
          </w:p>
          <w:p w14:paraId="018A0CCC" w14:textId="77777777" w:rsidR="00556718" w:rsidRDefault="00556718">
            <w:pPr>
              <w:spacing w:after="0" w:line="256" w:lineRule="auto"/>
              <w:ind w:right="6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(в соответствии с пунктом 5.1)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9973F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6.2. Виды расходов (возможных поступлений) республиканского бюджета Республики Дагестан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C1B02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6.3. Количественная оценка расходов и возможных поступлений, млн. рублей </w:t>
            </w:r>
          </w:p>
        </w:tc>
      </w:tr>
      <w:tr w:rsidR="00556718" w14:paraId="124059BF" w14:textId="77777777" w:rsidTr="00556718">
        <w:trPr>
          <w:trHeight w:val="310"/>
        </w:trPr>
        <w:tc>
          <w:tcPr>
            <w:tcW w:w="1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2293D0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Наименование органа: Муниципальное казенное учреждение «Управление торговли, предпринимательства и рекламы»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8D4943" w14:textId="77777777" w:rsidR="00556718" w:rsidRDefault="00556718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</w:tr>
      <w:tr w:rsidR="00556718" w14:paraId="793545DC" w14:textId="77777777" w:rsidTr="00556718">
        <w:trPr>
          <w:trHeight w:val="310"/>
        </w:trPr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B606" w14:textId="77777777" w:rsidR="00556718" w:rsidRDefault="00556718">
            <w:pPr>
              <w:spacing w:after="27" w:line="237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Функция:</w:t>
            </w:r>
            <w:r>
              <w:rPr>
                <w:szCs w:val="28"/>
              </w:rPr>
              <w:t xml:space="preserve"> </w:t>
            </w:r>
          </w:p>
          <w:p w14:paraId="5AB6E283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CAFBB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Единовременные расходы (от 1 до N) в ____ г.: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E613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0EE6E019" w14:textId="77777777" w:rsidTr="00556718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60DEC" w14:textId="77777777" w:rsidR="00556718" w:rsidRDefault="0055671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DA18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Периодические расходы (от 1 до N) за период ______гг.: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AFDF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5CFFC843" w14:textId="77777777" w:rsidTr="00556718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FC9A4" w14:textId="77777777" w:rsidR="00556718" w:rsidRDefault="0055671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77903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Возможные доходы (от 1 до N) за период от 200 до 300 тыс. руб. в мес.: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A392B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5BB2A188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6EEBCD86" w14:textId="77777777" w:rsidR="00556718" w:rsidRDefault="00556718" w:rsidP="00556718">
      <w:pPr>
        <w:numPr>
          <w:ilvl w:val="1"/>
          <w:numId w:val="6"/>
        </w:numPr>
        <w:spacing w:after="175" w:line="264" w:lineRule="auto"/>
        <w:ind w:left="205" w:right="193" w:hanging="10"/>
        <w:jc w:val="left"/>
        <w:rPr>
          <w:szCs w:val="28"/>
        </w:rPr>
      </w:pPr>
      <w:r>
        <w:rPr>
          <w:szCs w:val="28"/>
        </w:rPr>
        <w:t xml:space="preserve">Другие сведения о дополнительных расходах (доходах) республиканского бюджета Республики Дагестан, возникающих в связи с введением предлагаемого правового регулирования: отсутствуют. </w:t>
      </w:r>
    </w:p>
    <w:p w14:paraId="673875D4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lastRenderedPageBreak/>
        <w:t xml:space="preserve"> </w:t>
      </w:r>
    </w:p>
    <w:p w14:paraId="7C0D326F" w14:textId="77777777" w:rsidR="00556718" w:rsidRDefault="00556718" w:rsidP="00556718">
      <w:pPr>
        <w:numPr>
          <w:ilvl w:val="1"/>
          <w:numId w:val="6"/>
        </w:numPr>
        <w:spacing w:after="5" w:line="268" w:lineRule="auto"/>
        <w:ind w:right="846" w:firstLine="2"/>
        <w:rPr>
          <w:szCs w:val="28"/>
        </w:rPr>
      </w:pPr>
      <w:r>
        <w:rPr>
          <w:szCs w:val="28"/>
        </w:rPr>
        <w:t>Источники данных: отсутствуют.</w:t>
      </w:r>
    </w:p>
    <w:p w14:paraId="2154C629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</w:p>
    <w:p w14:paraId="4C42D3DB" w14:textId="77777777" w:rsidR="00556718" w:rsidRDefault="00556718" w:rsidP="00556718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 </w:t>
      </w:r>
    </w:p>
    <w:p w14:paraId="3AC664E8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408" w:type="dxa"/>
        <w:tblInd w:w="-214" w:type="dxa"/>
        <w:tblCellMar>
          <w:top w:w="9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3167"/>
        <w:gridCol w:w="5247"/>
        <w:gridCol w:w="3317"/>
        <w:gridCol w:w="3677"/>
      </w:tblGrid>
      <w:tr w:rsidR="00556718" w14:paraId="614CC930" w14:textId="77777777" w:rsidTr="00556718">
        <w:trPr>
          <w:trHeight w:val="1805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9E4C8" w14:textId="77777777" w:rsidR="00556718" w:rsidRDefault="0055671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7.1. Группы потенциальных адресатов </w:t>
            </w:r>
          </w:p>
          <w:p w14:paraId="446AB7F4" w14:textId="77777777" w:rsidR="00556718" w:rsidRDefault="00556718">
            <w:pPr>
              <w:spacing w:after="2" w:line="237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предлагаемого правового регулирования </w:t>
            </w:r>
            <w:r>
              <w:rPr>
                <w:i/>
                <w:szCs w:val="28"/>
              </w:rPr>
              <w:t xml:space="preserve">(в </w:t>
            </w:r>
          </w:p>
          <w:p w14:paraId="4D1FE9AD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соответствии с п. 4.1 сводного отчета)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46A1D" w14:textId="77777777" w:rsidR="00556718" w:rsidRDefault="0055671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7.2. Новые обязанности и ограничения, изменения существующих обязанностей и ограничений, вводимые предлагаемым </w:t>
            </w:r>
          </w:p>
          <w:p w14:paraId="2D77B354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правовым регулированием </w:t>
            </w:r>
            <w:r>
              <w:rPr>
                <w:i/>
                <w:szCs w:val="28"/>
              </w:rPr>
              <w:t>(с указанием соответствующих положений проекта нормативного правового акта)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75A5B" w14:textId="77777777" w:rsidR="00556718" w:rsidRDefault="0055671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7.3. Описание расходов и возможных доходов, </w:t>
            </w:r>
          </w:p>
          <w:p w14:paraId="54C241C7" w14:textId="77777777" w:rsidR="00556718" w:rsidRDefault="00556718">
            <w:pPr>
              <w:spacing w:after="0" w:line="256" w:lineRule="auto"/>
              <w:ind w:right="2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связанных с введением </w:t>
            </w:r>
          </w:p>
          <w:p w14:paraId="3B625EA3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предлагаемого правового регулирования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569E8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7.4. Количественная оценка, млн. рублей </w:t>
            </w:r>
          </w:p>
        </w:tc>
      </w:tr>
      <w:tr w:rsidR="00556718" w14:paraId="372767FF" w14:textId="77777777" w:rsidTr="00556718">
        <w:trPr>
          <w:trHeight w:val="310"/>
        </w:trPr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F2375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color w:val="auto"/>
                <w:szCs w:val="28"/>
              </w:rPr>
              <w:t>Субъекты предпринимательской деятельности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0245B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FA3A2" w14:textId="77777777" w:rsidR="00556718" w:rsidRDefault="0055671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538F8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</w:tr>
      <w:tr w:rsidR="00556718" w14:paraId="649E7CFC" w14:textId="77777777" w:rsidTr="00556718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D7CAC" w14:textId="77777777" w:rsidR="00556718" w:rsidRDefault="0055671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4C6EC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03010" w14:textId="77777777" w:rsidR="00556718" w:rsidRDefault="0055671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0B7F9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2F2DABDC" w14:textId="77777777" w:rsidR="00556718" w:rsidRDefault="00556718" w:rsidP="00556718">
      <w:pPr>
        <w:spacing w:after="24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0626E85F" w14:textId="77777777" w:rsidR="00556718" w:rsidRDefault="00556718" w:rsidP="00556718">
      <w:pPr>
        <w:numPr>
          <w:ilvl w:val="1"/>
          <w:numId w:val="7"/>
        </w:numPr>
        <w:spacing w:after="5" w:line="268" w:lineRule="auto"/>
        <w:ind w:right="846" w:hanging="454"/>
        <w:rPr>
          <w:szCs w:val="28"/>
        </w:rPr>
      </w:pPr>
      <w:r>
        <w:rPr>
          <w:szCs w:val="28"/>
        </w:rPr>
        <w:t>Издержки и выгоды адресатов предлагаемого правового регулирования, не поддающиеся количественной оценке: ----</w:t>
      </w:r>
    </w:p>
    <w:p w14:paraId="1DAD4900" w14:textId="77777777" w:rsidR="00556718" w:rsidRDefault="00556718" w:rsidP="00724F22">
      <w:pPr>
        <w:numPr>
          <w:ilvl w:val="1"/>
          <w:numId w:val="7"/>
        </w:numPr>
        <w:spacing w:after="175" w:line="264" w:lineRule="auto"/>
        <w:ind w:left="-1134" w:right="193" w:firstLine="1134"/>
        <w:jc w:val="left"/>
        <w:rPr>
          <w:szCs w:val="28"/>
        </w:rPr>
      </w:pPr>
      <w:r>
        <w:rPr>
          <w:szCs w:val="28"/>
        </w:rPr>
        <w:t xml:space="preserve">Источники данных: --- </w:t>
      </w:r>
    </w:p>
    <w:p w14:paraId="1BD6393A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045E30B4" w14:textId="77777777" w:rsidR="00556718" w:rsidRDefault="00556718" w:rsidP="00556718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Оценка рисков неблагоприятных последствий применения предлагаемого правового регулирования </w:t>
      </w:r>
    </w:p>
    <w:p w14:paraId="2C7F1992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 </w:t>
      </w:r>
    </w:p>
    <w:tbl>
      <w:tblPr>
        <w:tblStyle w:val="TableGrid"/>
        <w:tblW w:w="14654" w:type="dxa"/>
        <w:tblInd w:w="-214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3663"/>
        <w:gridCol w:w="3663"/>
        <w:gridCol w:w="3665"/>
        <w:gridCol w:w="3663"/>
      </w:tblGrid>
      <w:tr w:rsidR="00556718" w14:paraId="0B763322" w14:textId="77777777" w:rsidTr="00556718">
        <w:trPr>
          <w:trHeight w:val="1196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4C803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8.1. Виды рисков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E9FE" w14:textId="77777777" w:rsidR="00556718" w:rsidRDefault="00556718">
            <w:pPr>
              <w:spacing w:after="0" w:line="256" w:lineRule="auto"/>
              <w:ind w:left="2" w:right="65" w:firstLine="0"/>
              <w:rPr>
                <w:szCs w:val="28"/>
              </w:rPr>
            </w:pPr>
            <w:r>
              <w:rPr>
                <w:szCs w:val="28"/>
              </w:rPr>
              <w:t xml:space="preserve">8.2. Оценка вероятности наступления </w:t>
            </w:r>
            <w:r>
              <w:rPr>
                <w:szCs w:val="28"/>
              </w:rPr>
              <w:lastRenderedPageBreak/>
              <w:t xml:space="preserve">неблагоприятных последствий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27304" w14:textId="77777777" w:rsidR="00556718" w:rsidRDefault="0055671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8.3. Методы контроля рисков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32DB4" w14:textId="77777777" w:rsidR="00556718" w:rsidRDefault="00556718">
            <w:pPr>
              <w:spacing w:after="0"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8.4. Степень контроля рисков (</w:t>
            </w:r>
            <w:r>
              <w:rPr>
                <w:i/>
                <w:szCs w:val="28"/>
              </w:rPr>
              <w:t xml:space="preserve">полный / частичный / </w:t>
            </w:r>
          </w:p>
          <w:p w14:paraId="738D36A4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отсутствует</w:t>
            </w:r>
            <w:r>
              <w:rPr>
                <w:szCs w:val="28"/>
              </w:rPr>
              <w:t xml:space="preserve">) </w:t>
            </w:r>
          </w:p>
        </w:tc>
      </w:tr>
      <w:tr w:rsidR="00556718" w14:paraId="02187700" w14:textId="77777777" w:rsidTr="00556718">
        <w:trPr>
          <w:trHeight w:val="30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45513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lastRenderedPageBreak/>
              <w:t>Риск отсутствует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09CCE" w14:textId="77777777" w:rsidR="00556718" w:rsidRDefault="0055671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C820B" w14:textId="77777777" w:rsidR="00556718" w:rsidRDefault="0055671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5DFD2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</w:tr>
    </w:tbl>
    <w:p w14:paraId="7F99EA34" w14:textId="77777777" w:rsidR="00556718" w:rsidRDefault="00556718" w:rsidP="00556718">
      <w:pPr>
        <w:spacing w:after="28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4EBAB75E" w14:textId="77777777" w:rsidR="00556718" w:rsidRDefault="00556718" w:rsidP="00556718">
      <w:pPr>
        <w:spacing w:after="5" w:line="268" w:lineRule="auto"/>
        <w:ind w:right="846" w:firstLine="2"/>
        <w:rPr>
          <w:szCs w:val="28"/>
        </w:rPr>
      </w:pPr>
      <w:r>
        <w:rPr>
          <w:szCs w:val="28"/>
        </w:rPr>
        <w:t>8.5. Источники данных: отсутствуют.</w:t>
      </w:r>
    </w:p>
    <w:p w14:paraId="6C195FE5" w14:textId="77777777" w:rsidR="00556718" w:rsidRDefault="00556718" w:rsidP="00556718">
      <w:pPr>
        <w:spacing w:after="5" w:line="268" w:lineRule="auto"/>
        <w:ind w:right="846" w:firstLine="2"/>
        <w:rPr>
          <w:szCs w:val="28"/>
        </w:rPr>
      </w:pPr>
    </w:p>
    <w:p w14:paraId="2480D0B9" w14:textId="77777777" w:rsidR="00556718" w:rsidRDefault="00556718" w:rsidP="00556718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Сравнение возможных вариантов решения проблемы </w:t>
      </w:r>
    </w:p>
    <w:p w14:paraId="7CD41ED9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8209"/>
        <w:gridCol w:w="2341"/>
        <w:gridCol w:w="3126"/>
        <w:gridCol w:w="1554"/>
      </w:tblGrid>
      <w:tr w:rsidR="00556718" w14:paraId="34259EA7" w14:textId="77777777" w:rsidTr="006E14C4">
        <w:trPr>
          <w:trHeight w:val="48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05C45" w14:textId="77777777" w:rsidR="00556718" w:rsidRDefault="00556718">
            <w:pPr>
              <w:spacing w:after="0" w:line="256" w:lineRule="auto"/>
              <w:ind w:left="7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0C392" w14:textId="77777777" w:rsidR="00556718" w:rsidRDefault="0055671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Вариант 1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B7F4C" w14:textId="77777777" w:rsidR="00556718" w:rsidRDefault="0055671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Вариант 2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F567B" w14:textId="77777777" w:rsidR="00556718" w:rsidRDefault="0055671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Вариант N </w:t>
            </w:r>
          </w:p>
        </w:tc>
      </w:tr>
      <w:tr w:rsidR="00556718" w14:paraId="38980F02" w14:textId="77777777" w:rsidTr="006E14C4">
        <w:trPr>
          <w:trHeight w:val="53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42AB6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9.1. Содержание варианта решения проблемы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74AE1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введение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6D81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Не введение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5F0EA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306C5F09" w14:textId="77777777" w:rsidTr="006E14C4">
        <w:trPr>
          <w:trHeight w:val="1505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49CF0" w14:textId="77777777" w:rsidR="00556718" w:rsidRDefault="00556718">
            <w:pPr>
              <w:spacing w:after="9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14:paraId="46857B87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(1-3 года)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0C9C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Не изменяется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A9C8F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Не изменяется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4E0AF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45E98F96" w14:textId="77777777" w:rsidTr="006E14C4">
        <w:trPr>
          <w:trHeight w:val="786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69E5B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9.3. Оценка дополнительных расходов (доходов) потенциальных адресатов регулирования, связанных с введением предлагаемого правового регулирования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5EAD6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Отсутствуют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F1585" w14:textId="77777777" w:rsidR="00556718" w:rsidRDefault="005A58B3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959DF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510DADCB" w14:textId="77777777" w:rsidTr="006E14C4">
        <w:trPr>
          <w:trHeight w:val="1207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64396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9.4. Оценка расходов (доходов) республиканского бюджета Республики Дагестан, связанных с введением предлагаемого правового регулирования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BA005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Отсутствуют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6A113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Отсутствуют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E5E1F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0C3F373A" w14:textId="77777777" w:rsidTr="006E14C4">
        <w:trPr>
          <w:trHeight w:val="1554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1191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lastRenderedPageBreak/>
              <w:t xml:space="preserve"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D5B9B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Достижение цели правового регулирования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01CA1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Не достижение     цели правового регулирования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725BA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08E51020" w14:textId="77777777" w:rsidTr="006E14C4">
        <w:trPr>
          <w:trHeight w:val="713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659D9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9.6. Оценка рисков и неблагоприятных последствий  </w:t>
            </w:r>
          </w:p>
          <w:p w14:paraId="7021D95B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C7E41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Отсутствуют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69BD" w14:textId="4A6C5049" w:rsidR="006E14C4" w:rsidRPr="006E14C4" w:rsidRDefault="005639D1" w:rsidP="00724F22">
            <w:pPr>
              <w:spacing w:after="5" w:line="240" w:lineRule="auto"/>
              <w:ind w:right="2" w:firstLine="0"/>
              <w:jc w:val="left"/>
              <w:rPr>
                <w:i/>
                <w:color w:val="000000" w:themeColor="text1"/>
                <w:szCs w:val="28"/>
              </w:rPr>
            </w:pPr>
            <w:r>
              <w:rPr>
                <w:i/>
                <w:szCs w:val="28"/>
              </w:rPr>
              <w:t xml:space="preserve">Снижается </w:t>
            </w:r>
            <w:r w:rsidR="006E14C4">
              <w:rPr>
                <w:i/>
                <w:szCs w:val="28"/>
              </w:rPr>
              <w:t xml:space="preserve">качество и прозрачность муниципальной услуги </w:t>
            </w:r>
            <w:r w:rsidR="006E14C4" w:rsidRPr="006E14C4">
              <w:rPr>
                <w:rFonts w:ascii="ы" w:hAnsi="ы"/>
                <w:i/>
              </w:rPr>
              <w:t>«Выдача разрешения на установку</w:t>
            </w:r>
            <w:r w:rsidR="00724F22">
              <w:rPr>
                <w:rFonts w:ascii="ы" w:hAnsi="ы"/>
                <w:i/>
              </w:rPr>
              <w:t xml:space="preserve"> </w:t>
            </w:r>
            <w:r w:rsidR="006E14C4" w:rsidRPr="006E14C4">
              <w:rPr>
                <w:rFonts w:ascii="ы" w:hAnsi="ы"/>
                <w:i/>
              </w:rPr>
              <w:t>и эксплуатацию рекламной конструкции на территории городского округа «город М</w:t>
            </w:r>
            <w:r w:rsidR="006E14C4" w:rsidRPr="006E14C4">
              <w:rPr>
                <w:i/>
              </w:rPr>
              <w:t>а</w:t>
            </w:r>
            <w:r w:rsidR="006E14C4" w:rsidRPr="006E14C4">
              <w:rPr>
                <w:rFonts w:ascii="ы" w:hAnsi="ы"/>
                <w:i/>
              </w:rPr>
              <w:t xml:space="preserve">хачкала», аннулирование такого разрешения», а также </w:t>
            </w:r>
            <w:r w:rsidR="006E14C4" w:rsidRPr="006E14C4">
              <w:rPr>
                <w:i/>
              </w:rPr>
              <w:t xml:space="preserve">возможность оказания муниципальной услуги </w:t>
            </w:r>
            <w:r w:rsidR="006E14C4" w:rsidRPr="006E14C4">
              <w:rPr>
                <w:i/>
                <w:szCs w:val="28"/>
              </w:rPr>
              <w:t>через Единый портал муниципальных услуг в электронной форме.</w:t>
            </w:r>
            <w:r w:rsidR="006E14C4" w:rsidRPr="006E14C4">
              <w:rPr>
                <w:i/>
                <w:color w:val="000000" w:themeColor="text1"/>
                <w:szCs w:val="28"/>
              </w:rPr>
              <w:t xml:space="preserve"> </w:t>
            </w:r>
          </w:p>
          <w:p w14:paraId="5979679A" w14:textId="77777777" w:rsidR="00556718" w:rsidRDefault="00556718" w:rsidP="006E14C4">
            <w:pPr>
              <w:pStyle w:val="a4"/>
              <w:spacing w:after="5" w:line="268" w:lineRule="auto"/>
              <w:ind w:left="0" w:right="61" w:firstLine="0"/>
              <w:rPr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86706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56A83EEA" w14:textId="77777777" w:rsidR="00556718" w:rsidRDefault="00556718" w:rsidP="00556718">
      <w:pPr>
        <w:spacing w:after="27" w:line="256" w:lineRule="auto"/>
        <w:ind w:firstLine="284"/>
        <w:jc w:val="left"/>
        <w:rPr>
          <w:szCs w:val="28"/>
        </w:rPr>
      </w:pPr>
      <w:r>
        <w:rPr>
          <w:szCs w:val="28"/>
        </w:rPr>
        <w:t xml:space="preserve"> </w:t>
      </w:r>
    </w:p>
    <w:p w14:paraId="0F82860E" w14:textId="77777777" w:rsidR="00556718" w:rsidRDefault="00556718" w:rsidP="00556718">
      <w:pPr>
        <w:numPr>
          <w:ilvl w:val="1"/>
          <w:numId w:val="8"/>
        </w:numPr>
        <w:spacing w:after="5" w:line="268" w:lineRule="auto"/>
        <w:ind w:left="0" w:right="846" w:firstLine="284"/>
        <w:rPr>
          <w:szCs w:val="28"/>
        </w:rPr>
      </w:pPr>
      <w:r>
        <w:rPr>
          <w:szCs w:val="28"/>
        </w:rPr>
        <w:t xml:space="preserve">Обоснование выбора предпочтительного варианта решения выявленной проблемы: Вариант 1 </w:t>
      </w:r>
    </w:p>
    <w:p w14:paraId="1D5D81E8" w14:textId="44476556" w:rsidR="00556718" w:rsidRDefault="00556718" w:rsidP="00AA67B4">
      <w:pPr>
        <w:ind w:firstLine="0"/>
        <w:rPr>
          <w:szCs w:val="28"/>
        </w:rPr>
        <w:sectPr w:rsidR="00556718">
          <w:pgSz w:w="16838" w:h="11906" w:orient="landscape"/>
          <w:pgMar w:top="751" w:right="571" w:bottom="1418" w:left="1134" w:header="720" w:footer="720" w:gutter="0"/>
          <w:cols w:space="720"/>
        </w:sectPr>
      </w:pPr>
      <w:r>
        <w:rPr>
          <w:szCs w:val="28"/>
        </w:rPr>
        <w:t>Детальное описание предлагаемого варианта решения проблемы:</w:t>
      </w:r>
      <w:r>
        <w:rPr>
          <w:color w:val="auto"/>
          <w:szCs w:val="28"/>
        </w:rPr>
        <w:t xml:space="preserve"> </w:t>
      </w:r>
      <w:r>
        <w:rPr>
          <w:szCs w:val="28"/>
        </w:rPr>
        <w:t>внесение изменений</w:t>
      </w:r>
      <w:r w:rsidR="00AA67B4">
        <w:rPr>
          <w:szCs w:val="28"/>
        </w:rPr>
        <w:t xml:space="preserve"> в</w:t>
      </w:r>
      <w:r>
        <w:rPr>
          <w:szCs w:val="28"/>
        </w:rPr>
        <w:t xml:space="preserve"> </w:t>
      </w:r>
      <w:r w:rsidR="00AA67B4">
        <w:rPr>
          <w:szCs w:val="28"/>
        </w:rPr>
        <w:t>постановление а</w:t>
      </w:r>
      <w:r w:rsidR="00AA67B4" w:rsidRPr="00AA67B4">
        <w:rPr>
          <w:szCs w:val="28"/>
        </w:rPr>
        <w:t>дминистрации городского округа с внутригородским делением «город Махачкала» от 20 апреля 2017 г. № 581</w:t>
      </w:r>
      <w:r w:rsidR="00AA67B4">
        <w:rPr>
          <w:szCs w:val="28"/>
        </w:rPr>
        <w:t xml:space="preserve"> «О</w:t>
      </w:r>
      <w:r w:rsidR="00AA67B4" w:rsidRPr="00AA67B4">
        <w:rPr>
          <w:szCs w:val="28"/>
        </w:rPr>
        <w:t xml:space="preserve">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 на территории городского округа «город Махачкала», аннулирование такого разрешения» и отмены </w:t>
      </w:r>
      <w:r w:rsidR="00AA67B4" w:rsidRPr="00AA67B4">
        <w:rPr>
          <w:szCs w:val="28"/>
        </w:rPr>
        <w:lastRenderedPageBreak/>
        <w:t xml:space="preserve">постановления от </w:t>
      </w:r>
      <w:r w:rsidR="00724F22">
        <w:rPr>
          <w:szCs w:val="28"/>
        </w:rPr>
        <w:t>0</w:t>
      </w:r>
      <w:r w:rsidR="00AA67B4" w:rsidRPr="00AA67B4">
        <w:rPr>
          <w:szCs w:val="28"/>
        </w:rPr>
        <w:t xml:space="preserve">6.04.2020 </w:t>
      </w:r>
      <w:r w:rsidR="00724F22">
        <w:rPr>
          <w:szCs w:val="28"/>
        </w:rPr>
        <w:t>№</w:t>
      </w:r>
      <w:r w:rsidR="00AA67B4" w:rsidRPr="00AA67B4">
        <w:rPr>
          <w:szCs w:val="28"/>
        </w:rPr>
        <w:t xml:space="preserve"> 244 «О внесении изменений в постановление администрации ГО с ВД «город Махачкала» от 20 апреля 2017 г. № 581»</w:t>
      </w:r>
      <w:r w:rsidR="00AA67B4">
        <w:rPr>
          <w:szCs w:val="28"/>
        </w:rPr>
        <w:t>.</w:t>
      </w:r>
    </w:p>
    <w:p w14:paraId="274D6B50" w14:textId="77777777" w:rsidR="00556718" w:rsidRDefault="00556718" w:rsidP="00556718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lastRenderedPageBreak/>
        <w:t xml:space="preserve">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 </w:t>
      </w:r>
    </w:p>
    <w:p w14:paraId="601AA138" w14:textId="77777777" w:rsidR="00556718" w:rsidRDefault="00556718" w:rsidP="00556718">
      <w:pPr>
        <w:spacing w:after="15" w:line="256" w:lineRule="auto"/>
        <w:ind w:left="259" w:right="61" w:hanging="259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78A7D448" w14:textId="595F90F6" w:rsidR="00556718" w:rsidRDefault="00556718" w:rsidP="00556718">
      <w:pPr>
        <w:numPr>
          <w:ilvl w:val="1"/>
          <w:numId w:val="5"/>
        </w:numPr>
        <w:spacing w:after="5" w:line="268" w:lineRule="auto"/>
        <w:ind w:left="259" w:right="61" w:hanging="259"/>
        <w:rPr>
          <w:b/>
          <w:szCs w:val="28"/>
        </w:rPr>
      </w:pPr>
      <w:r>
        <w:rPr>
          <w:szCs w:val="28"/>
        </w:rPr>
        <w:t xml:space="preserve">Предполагаемая дата вступления в силу проекта акта: </w:t>
      </w:r>
      <w:r w:rsidR="00AF525A">
        <w:rPr>
          <w:b/>
          <w:szCs w:val="28"/>
        </w:rPr>
        <w:t>2 квартал</w:t>
      </w:r>
      <w:r w:rsidR="00724F22">
        <w:rPr>
          <w:b/>
          <w:szCs w:val="28"/>
        </w:rPr>
        <w:t xml:space="preserve"> </w:t>
      </w:r>
      <w:r w:rsidR="006E14C4">
        <w:rPr>
          <w:b/>
          <w:szCs w:val="28"/>
        </w:rPr>
        <w:t>2023</w:t>
      </w:r>
      <w:r>
        <w:rPr>
          <w:b/>
          <w:szCs w:val="28"/>
        </w:rPr>
        <w:t xml:space="preserve"> год</w:t>
      </w:r>
      <w:r w:rsidR="00AF525A">
        <w:rPr>
          <w:b/>
          <w:szCs w:val="28"/>
        </w:rPr>
        <w:t>а.</w:t>
      </w:r>
    </w:p>
    <w:p w14:paraId="5987C06C" w14:textId="77777777" w:rsidR="00556718" w:rsidRDefault="00556718" w:rsidP="00556718">
      <w:pPr>
        <w:spacing w:after="0" w:line="256" w:lineRule="auto"/>
        <w:ind w:left="259" w:right="61" w:hanging="259"/>
        <w:jc w:val="left"/>
        <w:rPr>
          <w:szCs w:val="28"/>
        </w:rPr>
      </w:pPr>
    </w:p>
    <w:p w14:paraId="47EDC939" w14:textId="77777777" w:rsidR="00556718" w:rsidRDefault="00556718" w:rsidP="00556718">
      <w:pPr>
        <w:numPr>
          <w:ilvl w:val="1"/>
          <w:numId w:val="5"/>
        </w:numPr>
        <w:spacing w:after="250" w:line="268" w:lineRule="auto"/>
        <w:ind w:left="259" w:right="61" w:hanging="259"/>
        <w:rPr>
          <w:b/>
          <w:szCs w:val="28"/>
        </w:rPr>
      </w:pPr>
      <w:r>
        <w:rPr>
          <w:szCs w:val="28"/>
        </w:rPr>
        <w:t>Необходимость установления переходного периода и (или) отсрочки введения предлагаемого правового регулирования</w:t>
      </w:r>
      <w:r>
        <w:rPr>
          <w:b/>
          <w:szCs w:val="28"/>
        </w:rPr>
        <w:t xml:space="preserve">: </w:t>
      </w:r>
      <w:r>
        <w:rPr>
          <w:b/>
          <w:i/>
          <w:szCs w:val="28"/>
        </w:rPr>
        <w:t xml:space="preserve">есть / </w:t>
      </w:r>
      <w:r>
        <w:rPr>
          <w:b/>
          <w:i/>
          <w:szCs w:val="28"/>
          <w:u w:val="single"/>
        </w:rPr>
        <w:t>нет</w:t>
      </w:r>
      <w:r>
        <w:rPr>
          <w:b/>
          <w:szCs w:val="28"/>
          <w:u w:val="single"/>
        </w:rPr>
        <w:t>.</w:t>
      </w:r>
      <w:r>
        <w:rPr>
          <w:b/>
          <w:szCs w:val="28"/>
        </w:rPr>
        <w:t xml:space="preserve"> </w:t>
      </w:r>
    </w:p>
    <w:p w14:paraId="084D6F52" w14:textId="77777777" w:rsidR="00556718" w:rsidRDefault="00556718" w:rsidP="00556718">
      <w:pPr>
        <w:numPr>
          <w:ilvl w:val="1"/>
          <w:numId w:val="5"/>
        </w:numPr>
        <w:spacing w:after="199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Необходимость распространения предлагаемого правового регулирования на ранее возникшие отношения: </w:t>
      </w:r>
      <w:r>
        <w:rPr>
          <w:b/>
          <w:i/>
          <w:szCs w:val="28"/>
          <w:u w:val="single"/>
        </w:rPr>
        <w:t>есть</w:t>
      </w:r>
      <w:r>
        <w:rPr>
          <w:b/>
          <w:i/>
          <w:szCs w:val="28"/>
        </w:rPr>
        <w:t xml:space="preserve"> / нет</w:t>
      </w:r>
      <w:r>
        <w:rPr>
          <w:b/>
          <w:szCs w:val="28"/>
        </w:rPr>
        <w:t>.</w:t>
      </w:r>
      <w:r>
        <w:rPr>
          <w:szCs w:val="28"/>
        </w:rPr>
        <w:t xml:space="preserve"> </w:t>
      </w:r>
    </w:p>
    <w:p w14:paraId="1DB44793" w14:textId="77777777" w:rsidR="00556718" w:rsidRDefault="00556718" w:rsidP="00556718">
      <w:pPr>
        <w:numPr>
          <w:ilvl w:val="1"/>
          <w:numId w:val="5"/>
        </w:numPr>
        <w:spacing w:after="205" w:line="268" w:lineRule="auto"/>
        <w:ind w:left="259" w:right="61" w:hanging="259"/>
        <w:rPr>
          <w:b/>
          <w:szCs w:val="28"/>
        </w:rPr>
      </w:pPr>
      <w:r>
        <w:rPr>
          <w:szCs w:val="28"/>
        </w:rPr>
        <w:t xml:space="preserve">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отношения: </w:t>
      </w:r>
      <w:r>
        <w:rPr>
          <w:b/>
          <w:szCs w:val="28"/>
        </w:rPr>
        <w:t>нет.</w:t>
      </w:r>
    </w:p>
    <w:p w14:paraId="282AA161" w14:textId="77777777" w:rsidR="00556718" w:rsidRDefault="00556718" w:rsidP="00556718">
      <w:pPr>
        <w:spacing w:after="13" w:line="268" w:lineRule="auto"/>
        <w:ind w:left="259" w:right="61" w:hanging="259"/>
        <w:jc w:val="left"/>
        <w:rPr>
          <w:szCs w:val="28"/>
        </w:rPr>
      </w:pPr>
      <w:r>
        <w:rPr>
          <w:b/>
          <w:i/>
          <w:szCs w:val="28"/>
        </w:rPr>
        <w:t xml:space="preserve">Заполняется по итогам проведения публичных консультаций по проекту нормативного правового акта и сводного отчета: </w:t>
      </w:r>
    </w:p>
    <w:p w14:paraId="067DCAF4" w14:textId="77777777" w:rsidR="00556718" w:rsidRDefault="00556718" w:rsidP="00556718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i/>
          <w:szCs w:val="28"/>
        </w:rPr>
        <w:t xml:space="preserve"> </w:t>
      </w:r>
    </w:p>
    <w:p w14:paraId="22DF9569" w14:textId="77777777" w:rsidR="00556718" w:rsidRDefault="00556718" w:rsidP="00556718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Информация о сроках проведения публичных консультаций по проекту акта и сводному отчету  </w:t>
      </w:r>
    </w:p>
    <w:p w14:paraId="76739B68" w14:textId="77777777" w:rsidR="00556718" w:rsidRDefault="00556718" w:rsidP="00556718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4C1DE2CF" w14:textId="77777777" w:rsidR="00556718" w:rsidRDefault="00556718" w:rsidP="00556718">
      <w:pPr>
        <w:numPr>
          <w:ilvl w:val="1"/>
          <w:numId w:val="5"/>
        </w:num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Срок, в течение которого принимались предложения в связи с публичными консультациями по проекту акта и сводному отчету об ОРВ: </w:t>
      </w:r>
    </w:p>
    <w:p w14:paraId="31930D1F" w14:textId="0A6BBAF5" w:rsidR="00556718" w:rsidRDefault="006E14C4" w:rsidP="00556718">
      <w:p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>начало: «</w:t>
      </w:r>
      <w:r w:rsidR="00724F22">
        <w:rPr>
          <w:szCs w:val="28"/>
        </w:rPr>
        <w:t>16» февраль</w:t>
      </w:r>
      <w:r>
        <w:rPr>
          <w:szCs w:val="28"/>
        </w:rPr>
        <w:t xml:space="preserve"> 2023</w:t>
      </w:r>
      <w:r w:rsidR="005639D1">
        <w:rPr>
          <w:szCs w:val="28"/>
        </w:rPr>
        <w:t xml:space="preserve"> </w:t>
      </w:r>
      <w:r w:rsidR="00556718">
        <w:rPr>
          <w:szCs w:val="28"/>
        </w:rPr>
        <w:t xml:space="preserve">г.; </w:t>
      </w:r>
    </w:p>
    <w:p w14:paraId="716B23A5" w14:textId="2F862D9F" w:rsidR="00556718" w:rsidRDefault="006E14C4" w:rsidP="00556718">
      <w:p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окончание: </w:t>
      </w:r>
      <w:r w:rsidR="00724F22">
        <w:rPr>
          <w:szCs w:val="28"/>
        </w:rPr>
        <w:t>«02» март</w:t>
      </w:r>
      <w:r>
        <w:rPr>
          <w:szCs w:val="28"/>
        </w:rPr>
        <w:t xml:space="preserve"> 2023</w:t>
      </w:r>
      <w:r w:rsidR="00724F22">
        <w:rPr>
          <w:szCs w:val="28"/>
        </w:rPr>
        <w:t xml:space="preserve"> </w:t>
      </w:r>
      <w:r w:rsidR="00556718">
        <w:rPr>
          <w:szCs w:val="28"/>
        </w:rPr>
        <w:t xml:space="preserve">г. </w:t>
      </w:r>
    </w:p>
    <w:p w14:paraId="3643526D" w14:textId="77777777" w:rsidR="00556718" w:rsidRDefault="00556718" w:rsidP="00556718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szCs w:val="28"/>
        </w:rPr>
        <w:t xml:space="preserve"> </w:t>
      </w:r>
    </w:p>
    <w:p w14:paraId="4FBDDF36" w14:textId="77777777" w:rsidR="00556718" w:rsidRDefault="00556718" w:rsidP="00556718">
      <w:pPr>
        <w:numPr>
          <w:ilvl w:val="1"/>
          <w:numId w:val="5"/>
        </w:num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Сведения о количестве замечаний и предложений, полученных в ходе публичных консультаций по проекту акта: </w:t>
      </w:r>
    </w:p>
    <w:p w14:paraId="4228FCA0" w14:textId="77777777" w:rsidR="00556718" w:rsidRDefault="00556718" w:rsidP="00556718">
      <w:p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Всего замечаний и предложений: ___-______, из них учтено: полностью: ___-_______, учтено частично: ______-____ </w:t>
      </w:r>
    </w:p>
    <w:p w14:paraId="39705014" w14:textId="77777777" w:rsidR="00556718" w:rsidRDefault="00556718" w:rsidP="00556718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szCs w:val="28"/>
        </w:rPr>
        <w:t xml:space="preserve"> </w:t>
      </w:r>
    </w:p>
    <w:p w14:paraId="24BCF3D2" w14:textId="77777777" w:rsidR="00556718" w:rsidRDefault="00556718" w:rsidP="00556718">
      <w:pPr>
        <w:spacing w:after="43" w:line="256" w:lineRule="auto"/>
        <w:ind w:left="259" w:right="61" w:hanging="259"/>
        <w:jc w:val="left"/>
        <w:rPr>
          <w:szCs w:val="28"/>
        </w:rPr>
      </w:pPr>
      <w:r>
        <w:rPr>
          <w:szCs w:val="28"/>
        </w:rPr>
        <w:t xml:space="preserve"> </w:t>
      </w:r>
    </w:p>
    <w:p w14:paraId="7FE28FFC" w14:textId="77777777" w:rsidR="005639D1" w:rsidRDefault="005639D1" w:rsidP="00556718">
      <w:pPr>
        <w:spacing w:after="43" w:line="256" w:lineRule="auto"/>
        <w:ind w:left="259" w:right="61" w:hanging="259"/>
        <w:jc w:val="left"/>
        <w:rPr>
          <w:szCs w:val="28"/>
        </w:rPr>
      </w:pPr>
    </w:p>
    <w:p w14:paraId="31BAA870" w14:textId="77777777" w:rsidR="005639D1" w:rsidRDefault="005639D1" w:rsidP="00556718">
      <w:pPr>
        <w:spacing w:after="43" w:line="256" w:lineRule="auto"/>
        <w:ind w:left="259" w:right="61" w:hanging="259"/>
        <w:jc w:val="left"/>
        <w:rPr>
          <w:szCs w:val="28"/>
        </w:rPr>
      </w:pPr>
    </w:p>
    <w:p w14:paraId="60DCAE1F" w14:textId="77777777" w:rsidR="005639D1" w:rsidRDefault="005639D1" w:rsidP="00556718">
      <w:pPr>
        <w:spacing w:after="43" w:line="256" w:lineRule="auto"/>
        <w:ind w:left="259" w:right="61" w:hanging="259"/>
        <w:jc w:val="left"/>
        <w:rPr>
          <w:szCs w:val="28"/>
        </w:rPr>
      </w:pPr>
    </w:p>
    <w:p w14:paraId="0D10C883" w14:textId="77777777" w:rsidR="005639D1" w:rsidRDefault="005639D1" w:rsidP="00556718">
      <w:pPr>
        <w:spacing w:after="43" w:line="256" w:lineRule="auto"/>
        <w:ind w:left="259" w:right="61" w:hanging="259"/>
        <w:jc w:val="left"/>
        <w:rPr>
          <w:szCs w:val="28"/>
        </w:rPr>
      </w:pPr>
    </w:p>
    <w:p w14:paraId="57E8F69F" w14:textId="77777777" w:rsidR="004670F7" w:rsidRDefault="004670F7" w:rsidP="00556718">
      <w:pPr>
        <w:spacing w:after="43" w:line="256" w:lineRule="auto"/>
        <w:ind w:left="259" w:right="61" w:hanging="259"/>
        <w:jc w:val="left"/>
        <w:rPr>
          <w:szCs w:val="28"/>
        </w:rPr>
      </w:pPr>
    </w:p>
    <w:p w14:paraId="1F4A11F9" w14:textId="77777777" w:rsidR="005639D1" w:rsidRDefault="005639D1" w:rsidP="00556718">
      <w:pPr>
        <w:spacing w:after="43" w:line="256" w:lineRule="auto"/>
        <w:ind w:left="259" w:right="61" w:hanging="259"/>
        <w:jc w:val="left"/>
        <w:rPr>
          <w:szCs w:val="28"/>
        </w:rPr>
      </w:pPr>
    </w:p>
    <w:p w14:paraId="77A0399F" w14:textId="0800CBAD" w:rsidR="00556718" w:rsidRDefault="00556718" w:rsidP="00556718">
      <w:pPr>
        <w:tabs>
          <w:tab w:val="center" w:pos="5689"/>
        </w:tabs>
        <w:spacing w:after="5" w:line="268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 xml:space="preserve">МКУ </w:t>
      </w:r>
      <w:r w:rsidR="008E047C">
        <w:rPr>
          <w:b/>
          <w:szCs w:val="28"/>
        </w:rPr>
        <w:t>«</w:t>
      </w:r>
      <w:r>
        <w:rPr>
          <w:b/>
          <w:szCs w:val="28"/>
        </w:rPr>
        <w:t xml:space="preserve">Управление торговли, </w:t>
      </w:r>
    </w:p>
    <w:p w14:paraId="58CF837E" w14:textId="62502C03" w:rsidR="00556718" w:rsidRDefault="00556718" w:rsidP="00556718">
      <w:pPr>
        <w:tabs>
          <w:tab w:val="center" w:pos="5689"/>
        </w:tabs>
        <w:spacing w:after="5" w:line="268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>предпринимательства и рекламы</w:t>
      </w:r>
      <w:r w:rsidR="008E047C">
        <w:rPr>
          <w:b/>
          <w:szCs w:val="28"/>
        </w:rPr>
        <w:t>»</w:t>
      </w:r>
      <w:r>
        <w:rPr>
          <w:b/>
          <w:szCs w:val="28"/>
        </w:rPr>
        <w:t xml:space="preserve"> </w:t>
      </w:r>
    </w:p>
    <w:p w14:paraId="2BF466FF" w14:textId="77777777" w:rsidR="00556718" w:rsidRDefault="00556718" w:rsidP="00556718">
      <w:pPr>
        <w:tabs>
          <w:tab w:val="center" w:pos="5689"/>
        </w:tabs>
        <w:spacing w:after="5" w:line="268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 xml:space="preserve">    Устарбеков Ю. А.                                                  ____________ ___________ </w:t>
      </w:r>
    </w:p>
    <w:p w14:paraId="5A1FFF87" w14:textId="77777777" w:rsidR="00984063" w:rsidRDefault="00556718" w:rsidP="00556718">
      <w:pPr>
        <w:tabs>
          <w:tab w:val="center" w:pos="7088"/>
        </w:tabs>
        <w:spacing w:after="174" w:line="256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 xml:space="preserve">    (инициалы, фамилия)</w:t>
      </w:r>
      <w:r>
        <w:rPr>
          <w:b/>
          <w:i/>
          <w:szCs w:val="28"/>
        </w:rPr>
        <w:t xml:space="preserve"> </w:t>
      </w:r>
      <w:r>
        <w:rPr>
          <w:b/>
          <w:i/>
          <w:szCs w:val="28"/>
        </w:rPr>
        <w:tab/>
      </w:r>
      <w:r>
        <w:rPr>
          <w:b/>
          <w:szCs w:val="28"/>
        </w:rPr>
        <w:t xml:space="preserve">                    Дата               Подпись    </w:t>
      </w:r>
    </w:p>
    <w:p w14:paraId="189AD568" w14:textId="77777777" w:rsidR="00556718" w:rsidRDefault="00556718" w:rsidP="00556718">
      <w:pPr>
        <w:tabs>
          <w:tab w:val="center" w:pos="7088"/>
        </w:tabs>
        <w:spacing w:after="174" w:line="256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 xml:space="preserve">              </w:t>
      </w:r>
    </w:p>
    <w:p w14:paraId="06F9B7D3" w14:textId="77777777" w:rsidR="00556718" w:rsidRDefault="00556718" w:rsidP="00556718">
      <w:pPr>
        <w:spacing w:after="0" w:line="256" w:lineRule="auto"/>
        <w:ind w:left="5954" w:firstLine="0"/>
        <w:jc w:val="center"/>
        <w:rPr>
          <w:b/>
          <w:szCs w:val="28"/>
        </w:rPr>
      </w:pPr>
      <w:r>
        <w:rPr>
          <w:b/>
          <w:szCs w:val="28"/>
        </w:rPr>
        <w:t>Приложение № 2</w:t>
      </w:r>
    </w:p>
    <w:p w14:paraId="350DC03E" w14:textId="77777777" w:rsidR="00556718" w:rsidRDefault="00556718" w:rsidP="00984063">
      <w:pPr>
        <w:spacing w:after="0" w:line="256" w:lineRule="auto"/>
        <w:ind w:left="5954" w:firstLine="0"/>
        <w:jc w:val="center"/>
        <w:rPr>
          <w:szCs w:val="28"/>
        </w:rPr>
      </w:pPr>
      <w:r>
        <w:rPr>
          <w:b/>
          <w:szCs w:val="28"/>
        </w:rPr>
        <w:t xml:space="preserve">                               </w:t>
      </w:r>
      <w:r>
        <w:rPr>
          <w:szCs w:val="28"/>
        </w:rPr>
        <w:t xml:space="preserve"> </w:t>
      </w:r>
    </w:p>
    <w:tbl>
      <w:tblPr>
        <w:tblStyle w:val="TableGrid"/>
        <w:tblW w:w="9828" w:type="dxa"/>
        <w:tblInd w:w="-1" w:type="dxa"/>
        <w:tblCellMar>
          <w:top w:w="1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0076"/>
      </w:tblGrid>
      <w:tr w:rsidR="00556718" w14:paraId="4E521F59" w14:textId="77777777" w:rsidTr="00556718">
        <w:trPr>
          <w:trHeight w:val="3691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4D2E7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14:paraId="476BD397" w14:textId="77777777" w:rsidR="00556718" w:rsidRDefault="00556718">
            <w:pPr>
              <w:spacing w:after="28" w:line="256" w:lineRule="auto"/>
              <w:ind w:left="578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РЕКОМЕНДУЕМЫЙ ПРИМЕРНЫЙ ПЕРЕЧЕНЬ ВОПРОСОВ В РАМКАХ </w:t>
            </w:r>
          </w:p>
          <w:p w14:paraId="0EA12272" w14:textId="77777777" w:rsidR="00556718" w:rsidRDefault="00556718">
            <w:pPr>
              <w:spacing w:after="0" w:line="256" w:lineRule="auto"/>
              <w:ind w:right="64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ПРОВЕДЕНИЯ ПУБЛИЧНЫХ ОБСУЖДЕНИЙ </w:t>
            </w:r>
          </w:p>
          <w:p w14:paraId="56B33A0B" w14:textId="77777777" w:rsidR="00556718" w:rsidRDefault="00556718">
            <w:pPr>
              <w:spacing w:after="0" w:line="256" w:lineRule="auto"/>
              <w:ind w:left="540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___________________________________________________________________ </w:t>
            </w:r>
          </w:p>
          <w:p w14:paraId="34C68E8A" w14:textId="77777777" w:rsidR="00556718" w:rsidRDefault="00556718">
            <w:pPr>
              <w:spacing w:after="19" w:line="276" w:lineRule="auto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(название нормативного правового акта Республики Дагестан, затрагивающего вопросы осуществления предпринимательской и инвестиционной деятельности)  </w:t>
            </w:r>
          </w:p>
          <w:p w14:paraId="4057161B" w14:textId="77777777" w:rsidR="00556718" w:rsidRDefault="00556718">
            <w:pPr>
              <w:spacing w:after="22" w:line="256" w:lineRule="auto"/>
              <w:ind w:left="54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Пожалуйста, заполните и направьте данную форму по электронной почте на </w:t>
            </w:r>
          </w:p>
          <w:p w14:paraId="67F7D8B5" w14:textId="77777777" w:rsidR="00556718" w:rsidRDefault="00556718">
            <w:pPr>
              <w:spacing w:after="24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адрес  </w:t>
            </w:r>
          </w:p>
          <w:p w14:paraId="2A417BDC" w14:textId="77777777" w:rsidR="00556718" w:rsidRDefault="00556718">
            <w:pPr>
              <w:spacing w:after="2" w:line="256" w:lineRule="auto"/>
              <w:ind w:left="54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______________________________________________ не позднее____________ </w:t>
            </w:r>
          </w:p>
          <w:p w14:paraId="2D39742D" w14:textId="77777777" w:rsidR="00556718" w:rsidRDefault="00556718">
            <w:pPr>
              <w:spacing w:after="0" w:line="256" w:lineRule="auto"/>
              <w:ind w:right="14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(указание адреса электронной почты ответственного сотрудника) (дата)  </w:t>
            </w:r>
          </w:p>
          <w:p w14:paraId="102AA03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</w:tc>
      </w:tr>
      <w:tr w:rsidR="00556718" w14:paraId="17678CE9" w14:textId="77777777" w:rsidTr="00556718">
        <w:trPr>
          <w:trHeight w:val="348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3F897558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556718" w14:paraId="52BFF157" w14:textId="77777777" w:rsidTr="00556718">
        <w:trPr>
          <w:trHeight w:val="311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5753F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289A6F66" w14:textId="77777777" w:rsidR="00556718" w:rsidRDefault="00556718" w:rsidP="00556718">
      <w:pPr>
        <w:spacing w:after="44" w:line="256" w:lineRule="auto"/>
        <w:ind w:left="106" w:firstLine="0"/>
        <w:jc w:val="left"/>
        <w:rPr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B88A79" wp14:editId="03A52645">
                <wp:simplePos x="0" y="0"/>
                <wp:positionH relativeFrom="page">
                  <wp:posOffset>7550150</wp:posOffset>
                </wp:positionH>
                <wp:positionV relativeFrom="page">
                  <wp:posOffset>6428740</wp:posOffset>
                </wp:positionV>
                <wp:extent cx="41275" cy="182245"/>
                <wp:effectExtent l="0" t="0" r="0" b="0"/>
                <wp:wrapSquare wrapText="bothSides"/>
                <wp:docPr id="103564" name="Группа 103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0" cy="181610"/>
                          <a:chOff x="0" y="0"/>
                          <a:chExt cx="54727" cy="242330"/>
                        </a:xfrm>
                      </wpg:grpSpPr>
                      <wps:wsp>
                        <wps:cNvPr id="6" name="Rectangle 5417"/>
                        <wps:cNvSpPr/>
                        <wps:spPr>
                          <a:xfrm>
                            <a:off x="0" y="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FE482" w14:textId="77777777" w:rsidR="00556718" w:rsidRDefault="00556718" w:rsidP="00556718">
                              <w:pPr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Группа 103564" o:spid="_x0000_s1026" style="position:absolute;left:0;text-align:left;margin-left:594.5pt;margin-top:506.2pt;width:3.25pt;height:14.35pt;z-index:251659264;mso-position-horizontal-relative:page;mso-position-vertical-relative:page" coordsize="54727,24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">
                <v:rect id="Rectangle 5417" o:spid="_x0000_s1027" style="position:absolute;width:54727;height:24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556718" w:rsidRDefault="00556718" w:rsidP="00556718">
                        <w:pPr>
                          <w:spacing w:after="160" w:line="256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Cs w:val="28"/>
        </w:rPr>
        <w:t xml:space="preserve"> </w:t>
      </w:r>
    </w:p>
    <w:p w14:paraId="47B058E5" w14:textId="77777777" w:rsidR="00556718" w:rsidRDefault="00556718" w:rsidP="005567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right="749" w:firstLine="0"/>
        <w:jc w:val="center"/>
        <w:rPr>
          <w:szCs w:val="28"/>
        </w:rPr>
      </w:pPr>
      <w:r>
        <w:rPr>
          <w:b/>
          <w:szCs w:val="28"/>
        </w:rPr>
        <w:t xml:space="preserve">Контактная информация </w:t>
      </w:r>
    </w:p>
    <w:p w14:paraId="534F35E9" w14:textId="77777777" w:rsidR="00556718" w:rsidRDefault="00556718" w:rsidP="00556718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>
        <w:rPr>
          <w:szCs w:val="28"/>
        </w:rPr>
        <w:t xml:space="preserve">Название организации _МКУ «Управление торговли, предпринимательства и рекламы» </w:t>
      </w:r>
      <w:r>
        <w:rPr>
          <w:szCs w:val="28"/>
        </w:rPr>
        <w:tab/>
        <w:t xml:space="preserve">                </w:t>
      </w:r>
    </w:p>
    <w:p w14:paraId="20D41AFD" w14:textId="77777777" w:rsidR="00556718" w:rsidRDefault="00556718" w:rsidP="005567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9311"/>
        </w:tabs>
        <w:spacing w:after="0" w:line="256" w:lineRule="auto"/>
        <w:ind w:left="106" w:firstLine="0"/>
        <w:jc w:val="left"/>
        <w:rPr>
          <w:szCs w:val="28"/>
        </w:rPr>
      </w:pPr>
      <w:r>
        <w:rPr>
          <w:szCs w:val="28"/>
        </w:rPr>
        <w:t xml:space="preserve">Сфера деятельности организации __ регулирование отношений в сфере торговли, предпринимательства и размещения рекламы </w:t>
      </w:r>
      <w:r>
        <w:rPr>
          <w:szCs w:val="28"/>
        </w:rPr>
        <w:tab/>
        <w:t xml:space="preserve">  </w:t>
      </w:r>
    </w:p>
    <w:p w14:paraId="041C329B" w14:textId="51D0101E" w:rsidR="00556718" w:rsidRDefault="00556718" w:rsidP="00556718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>
        <w:rPr>
          <w:szCs w:val="28"/>
        </w:rPr>
        <w:t xml:space="preserve">Ф.И.О. контактного лица </w:t>
      </w:r>
      <w:r w:rsidR="006212BC">
        <w:rPr>
          <w:szCs w:val="28"/>
        </w:rPr>
        <w:t xml:space="preserve"> </w:t>
      </w:r>
      <w:r>
        <w:rPr>
          <w:szCs w:val="28"/>
        </w:rPr>
        <w:t>Устарбеков Юсупбек Анварбекович</w:t>
      </w:r>
      <w:r>
        <w:rPr>
          <w:szCs w:val="28"/>
        </w:rPr>
        <w:tab/>
        <w:t xml:space="preserve">              </w:t>
      </w:r>
    </w:p>
    <w:p w14:paraId="48CE1DDA" w14:textId="1AE999A9" w:rsidR="00556718" w:rsidRDefault="00556718" w:rsidP="00724F22">
      <w:pPr>
        <w:spacing w:after="5" w:line="268" w:lineRule="auto"/>
        <w:ind w:left="91" w:firstLine="2"/>
        <w:jc w:val="left"/>
        <w:rPr>
          <w:szCs w:val="28"/>
        </w:rPr>
      </w:pPr>
      <w:r>
        <w:rPr>
          <w:szCs w:val="28"/>
        </w:rPr>
        <w:t>Номер контактного телефона</w:t>
      </w:r>
      <w:r w:rsidR="00724F22">
        <w:rPr>
          <w:szCs w:val="28"/>
        </w:rPr>
        <w:t xml:space="preserve"> </w:t>
      </w:r>
      <w:r>
        <w:rPr>
          <w:szCs w:val="28"/>
        </w:rPr>
        <w:t>67-21-</w:t>
      </w:r>
      <w:r w:rsidR="00724F22">
        <w:rPr>
          <w:szCs w:val="28"/>
        </w:rPr>
        <w:t>4</w:t>
      </w:r>
      <w:r>
        <w:rPr>
          <w:szCs w:val="28"/>
        </w:rPr>
        <w:t xml:space="preserve">0 </w:t>
      </w:r>
    </w:p>
    <w:p w14:paraId="265C2138" w14:textId="77777777" w:rsidR="00556718" w:rsidRDefault="00556718" w:rsidP="00556718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>
        <w:rPr>
          <w:szCs w:val="28"/>
        </w:rPr>
        <w:t>Адрес электронной почты ____</w:t>
      </w:r>
      <w:hyperlink r:id="rId7" w:history="1">
        <w:r>
          <w:rPr>
            <w:rStyle w:val="a3"/>
            <w:b/>
            <w:bCs/>
            <w:szCs w:val="28"/>
            <w:lang w:val="en-US"/>
          </w:rPr>
          <w:t>torg</w:t>
        </w:r>
        <w:r>
          <w:rPr>
            <w:rStyle w:val="a3"/>
            <w:b/>
            <w:bCs/>
            <w:szCs w:val="28"/>
          </w:rPr>
          <w:t>@mkala.ru</w:t>
        </w:r>
      </w:hyperlink>
      <w:r>
        <w:rPr>
          <w:szCs w:val="28"/>
        </w:rPr>
        <w:t xml:space="preserve">. ____________________________  </w:t>
      </w:r>
      <w:r>
        <w:rPr>
          <w:szCs w:val="28"/>
        </w:rPr>
        <w:tab/>
        <w:t xml:space="preserve">              </w:t>
      </w:r>
    </w:p>
    <w:p w14:paraId="37731FD6" w14:textId="77777777" w:rsidR="00556718" w:rsidRDefault="00556718" w:rsidP="005567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56991AF3" w14:textId="77777777" w:rsidR="00556718" w:rsidRDefault="00556718" w:rsidP="005567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</w:p>
    <w:p w14:paraId="4AABBDAF" w14:textId="77777777" w:rsidR="00556718" w:rsidRDefault="00556718" w:rsidP="005567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</w:p>
    <w:p w14:paraId="3998C182" w14:textId="77777777" w:rsidR="00556718" w:rsidRDefault="00556718" w:rsidP="005567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</w:p>
    <w:p w14:paraId="34447763" w14:textId="77777777" w:rsidR="00556718" w:rsidRDefault="00556718" w:rsidP="00556718">
      <w:pPr>
        <w:numPr>
          <w:ilvl w:val="0"/>
          <w:numId w:val="9"/>
        </w:numPr>
        <w:spacing w:after="8"/>
        <w:ind w:right="565" w:hanging="360"/>
        <w:rPr>
          <w:szCs w:val="28"/>
        </w:rPr>
      </w:pPr>
      <w:r>
        <w:rPr>
          <w:i/>
          <w:szCs w:val="28"/>
        </w:rPr>
        <w:t xml:space="preserve">На решение какой проблемы, на Ваш взгляд, направлено предлагаемое правовое регулирование? Актуальна ли данная проблема сегодня?  </w:t>
      </w:r>
    </w:p>
    <w:tbl>
      <w:tblPr>
        <w:tblStyle w:val="TableGrid"/>
        <w:tblW w:w="9573" w:type="dxa"/>
        <w:tblInd w:w="-2" w:type="dxa"/>
        <w:tblCellMar>
          <w:top w:w="88" w:type="dxa"/>
          <w:left w:w="82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716B78F8" w14:textId="77777777" w:rsidTr="00556718">
        <w:trPr>
          <w:trHeight w:val="38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DEAA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6CFF0775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ECDFC55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F5600DB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430CB0C3" w14:textId="77777777" w:rsidR="00556718" w:rsidRDefault="00556718" w:rsidP="00556718">
      <w:pPr>
        <w:numPr>
          <w:ilvl w:val="0"/>
          <w:numId w:val="9"/>
        </w:numPr>
        <w:spacing w:after="8"/>
        <w:ind w:right="424" w:hanging="360"/>
        <w:rPr>
          <w:szCs w:val="28"/>
        </w:rPr>
      </w:pPr>
      <w:r>
        <w:rPr>
          <w:i/>
          <w:szCs w:val="28"/>
        </w:rPr>
        <w:t xml:space="preserve">Насколько корректно определены те факторы, которые обуславливают необходимость государственного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 </w:t>
      </w:r>
    </w:p>
    <w:tbl>
      <w:tblPr>
        <w:tblStyle w:val="TableGrid"/>
        <w:tblW w:w="9573" w:type="dxa"/>
        <w:tblInd w:w="-2" w:type="dxa"/>
        <w:tblCellMar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7AB241C9" w14:textId="77777777" w:rsidTr="00556718">
        <w:trPr>
          <w:trHeight w:val="48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60D9E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0CA54C01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3C618187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3B2F69B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3AB54A1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5EDA606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2392B674" w14:textId="77777777" w:rsidR="00556718" w:rsidRDefault="00556718" w:rsidP="00556718">
      <w:pPr>
        <w:numPr>
          <w:ilvl w:val="0"/>
          <w:numId w:val="9"/>
        </w:numPr>
        <w:spacing w:after="8"/>
        <w:ind w:right="424" w:hanging="360"/>
        <w:rPr>
          <w:szCs w:val="28"/>
        </w:rPr>
      </w:pPr>
      <w:r>
        <w:rPr>
          <w:i/>
          <w:szCs w:val="28"/>
        </w:rPr>
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3CAE8096" w14:textId="77777777" w:rsidTr="00556718">
        <w:trPr>
          <w:trHeight w:val="44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E527C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795F50C9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58AB24E1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38B2C14D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0D87DDA0" w14:textId="77777777" w:rsidR="00556718" w:rsidRDefault="00556718" w:rsidP="00556718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>
        <w:rPr>
          <w:i/>
          <w:szCs w:val="28"/>
        </w:rPr>
        <w:t xml:space="preserve"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 </w:t>
      </w:r>
    </w:p>
    <w:tbl>
      <w:tblPr>
        <w:tblStyle w:val="TableGrid"/>
        <w:tblW w:w="9573" w:type="dxa"/>
        <w:tblInd w:w="-108" w:type="dxa"/>
        <w:tblCellMar>
          <w:left w:w="82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04D1E7B4" w14:textId="77777777" w:rsidTr="00556718">
        <w:trPr>
          <w:trHeight w:val="59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E0284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3BC34F0E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4EBCA267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35AF2CD9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1C585C19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03B295D9" w14:textId="77777777" w:rsidR="00556718" w:rsidRDefault="00556718" w:rsidP="00556718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>
        <w:rPr>
          <w:i/>
          <w:szCs w:val="28"/>
        </w:rPr>
        <w:t xml:space="preserve">Повлияет ли введение предлагаемого регулирования на конкурентную среду в отрасли, будет ли способствовать </w:t>
      </w:r>
      <w:r>
        <w:rPr>
          <w:i/>
          <w:szCs w:val="28"/>
        </w:rPr>
        <w:lastRenderedPageBreak/>
        <w:t xml:space="preserve">необоснованному изменению расстановки сил в отрасли?  Если да, то как? Приведите, по возможности, количественные оценки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7D669928" w14:textId="77777777" w:rsidTr="00556718">
        <w:trPr>
          <w:trHeight w:val="59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B54CF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1A618522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A3D2D9D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80BA5B9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41E15AD6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640E966E" w14:textId="77777777" w:rsidR="00556718" w:rsidRDefault="00556718" w:rsidP="00556718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B9C9A1" wp14:editId="7F7917E6">
                <wp:simplePos x="0" y="0"/>
                <wp:positionH relativeFrom="page">
                  <wp:posOffset>1003300</wp:posOffset>
                </wp:positionH>
                <wp:positionV relativeFrom="page">
                  <wp:posOffset>9820910</wp:posOffset>
                </wp:positionV>
                <wp:extent cx="6087745" cy="6350"/>
                <wp:effectExtent l="0" t="0" r="0" b="0"/>
                <wp:wrapTopAndBottom/>
                <wp:docPr id="102835" name="Группа 102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745" cy="5715"/>
                          <a:chOff x="0" y="0"/>
                          <a:chExt cx="6087745" cy="9144"/>
                        </a:xfrm>
                      </wpg:grpSpPr>
                      <wps:wsp>
                        <wps:cNvPr id="4" name="Shape 134552"/>
                        <wps:cNvSpPr/>
                        <wps:spPr>
                          <a:xfrm>
                            <a:off x="0" y="0"/>
                            <a:ext cx="6087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745" h="9144">
                                <a:moveTo>
                                  <a:pt x="0" y="0"/>
                                </a:moveTo>
                                <a:lnTo>
                                  <a:pt x="6087745" y="0"/>
                                </a:lnTo>
                                <a:lnTo>
                                  <a:pt x="6087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7BFD65E" id="Группа 102835" o:spid="_x0000_s1026" style="position:absolute;margin-left:79pt;margin-top:773.3pt;width:479.35pt;height:.5pt;z-index:251660288;mso-position-horizontal-relative:page;mso-position-vertical-relative:page" coordsize="6087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">
                <v:shape id="Shape 134552" o:spid="_x0000_s1027" style="position:absolute;width:60877;height:91;visibility:visible;mso-wrap-style:square;v-text-anchor:top" coordsize="60877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+58MA&#10;AADaAAAADwAAAGRycy9kb3ducmV2LnhtbESPT4vCMBTE7wt+h/CEva2pIotWo4gi7npQ/IN4fDbP&#10;tti81CZq/fZmQdjjMDO/YYbj2hTiTpXLLStotyIQxInVOacK9rv5Vw+E88gaC8uk4EkOxqPGxxBj&#10;bR+8ofvWpyJA2MWoIPO+jKV0SUYGXcuWxME728qgD7JKpa7wEeCmkJ0o+pYGcw4LGZY0zSi5bG9G&#10;wXpFyXnS94vTbJ0frkum3fH3ptRns54MQHiq/X/43f7RCrrwdyXcAD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d+58MAAADaAAAADwAAAAAAAAAAAAAAAACYAgAAZHJzL2Rv&#10;d25yZXYueG1sUEsFBgAAAAAEAAQA9QAAAIgDAAAAAA==&#10;" path="m,l6087745,r,9144l,9144,,e" fillcolor="black" stroked="f" strokeweight="0">
                  <v:stroke miterlimit="83231f" joinstyle="miter"/>
                  <v:path arrowok="t" textboxrect="0,0,6087745,9144"/>
                </v:shape>
                <w10:wrap type="topAndBottom" anchorx="page" anchory="page"/>
              </v:group>
            </w:pict>
          </mc:Fallback>
        </mc:AlternateContent>
      </w:r>
      <w:r>
        <w:rPr>
          <w:i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исполнительной власти Республики Дагестан,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71457E12" w14:textId="77777777" w:rsidTr="00556718">
        <w:trPr>
          <w:trHeight w:val="593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DE064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0F861B6C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6D6AF77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151628AC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E230A0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2026138" w14:textId="77777777" w:rsidR="00556718" w:rsidRDefault="00556718" w:rsidP="00556718">
      <w:pPr>
        <w:numPr>
          <w:ilvl w:val="0"/>
          <w:numId w:val="9"/>
        </w:numPr>
        <w:spacing w:after="39"/>
        <w:ind w:right="58" w:hanging="360"/>
        <w:rPr>
          <w:szCs w:val="28"/>
        </w:rPr>
      </w:pPr>
      <w:r>
        <w:rPr>
          <w:i/>
          <w:szCs w:val="28"/>
        </w:rPr>
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</w:t>
      </w:r>
    </w:p>
    <w:p w14:paraId="00584B62" w14:textId="77777777" w:rsidR="00556718" w:rsidRDefault="00556718" w:rsidP="00556718">
      <w:pPr>
        <w:numPr>
          <w:ilvl w:val="0"/>
          <w:numId w:val="10"/>
        </w:numPr>
        <w:spacing w:after="33"/>
        <w:ind w:right="58"/>
        <w:rPr>
          <w:szCs w:val="28"/>
        </w:rPr>
      </w:pPr>
      <w:r>
        <w:rPr>
          <w:i/>
          <w:szCs w:val="28"/>
        </w:rPr>
        <w:t xml:space="preserve">имеется ли смысловое противоречие с целями регулирования или существующей проблемой либо положение не способствует достижению целей регулирования; </w:t>
      </w:r>
    </w:p>
    <w:p w14:paraId="56509E41" w14:textId="77777777" w:rsidR="00556718" w:rsidRDefault="00556718" w:rsidP="00556718">
      <w:pPr>
        <w:numPr>
          <w:ilvl w:val="0"/>
          <w:numId w:val="10"/>
        </w:numPr>
        <w:ind w:right="58"/>
        <w:rPr>
          <w:szCs w:val="28"/>
        </w:rPr>
      </w:pPr>
      <w:r>
        <w:rPr>
          <w:i/>
          <w:szCs w:val="28"/>
        </w:rPr>
        <w:t xml:space="preserve">имеются ли технические ошибки; </w:t>
      </w:r>
    </w:p>
    <w:p w14:paraId="6DD41188" w14:textId="77777777" w:rsidR="00556718" w:rsidRDefault="00556718" w:rsidP="00556718">
      <w:pPr>
        <w:numPr>
          <w:ilvl w:val="0"/>
          <w:numId w:val="10"/>
        </w:numPr>
        <w:spacing w:after="41"/>
        <w:ind w:right="58"/>
        <w:rPr>
          <w:szCs w:val="28"/>
        </w:rPr>
      </w:pPr>
      <w:r>
        <w:rPr>
          <w:i/>
          <w:szCs w:val="28"/>
        </w:rPr>
        <w:t xml:space="preserve">приводит ли исполнение положений регулирования к избыточным действиям или, наоборот, ограничивает действия субъектов </w:t>
      </w:r>
    </w:p>
    <w:p w14:paraId="7BB18889" w14:textId="77777777" w:rsidR="00556718" w:rsidRDefault="00556718" w:rsidP="00556718">
      <w:pPr>
        <w:ind w:left="705" w:right="58" w:firstLine="0"/>
        <w:rPr>
          <w:szCs w:val="28"/>
        </w:rPr>
      </w:pPr>
      <w:r>
        <w:rPr>
          <w:i/>
          <w:szCs w:val="28"/>
        </w:rPr>
        <w:t xml:space="preserve">предпринимательской и инвестиционной деятельности; </w:t>
      </w:r>
    </w:p>
    <w:p w14:paraId="64CFF2F8" w14:textId="77777777" w:rsidR="00556718" w:rsidRDefault="00556718" w:rsidP="00556718">
      <w:pPr>
        <w:numPr>
          <w:ilvl w:val="0"/>
          <w:numId w:val="10"/>
        </w:numPr>
        <w:spacing w:after="39"/>
        <w:ind w:right="58"/>
        <w:rPr>
          <w:szCs w:val="28"/>
        </w:rPr>
      </w:pPr>
      <w:r>
        <w:rPr>
          <w:i/>
          <w:szCs w:val="28"/>
        </w:rPr>
        <w:t xml:space="preserve"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 </w:t>
      </w:r>
    </w:p>
    <w:p w14:paraId="18A8F009" w14:textId="77777777" w:rsidR="00556718" w:rsidRDefault="00556718" w:rsidP="00556718">
      <w:pPr>
        <w:numPr>
          <w:ilvl w:val="0"/>
          <w:numId w:val="10"/>
        </w:numPr>
        <w:spacing w:after="8"/>
        <w:ind w:right="58"/>
        <w:rPr>
          <w:szCs w:val="28"/>
        </w:rPr>
      </w:pPr>
      <w:r>
        <w:rPr>
          <w:i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</w:t>
      </w:r>
      <w:r>
        <w:rPr>
          <w:i/>
          <w:szCs w:val="28"/>
        </w:rPr>
        <w:lastRenderedPageBreak/>
        <w:t xml:space="preserve">или технических условий, технологий), вводит ли неоптимальный режим осуществления операционной деятельности; </w:t>
      </w:r>
    </w:p>
    <w:p w14:paraId="240D37E1" w14:textId="77777777" w:rsidR="00556718" w:rsidRDefault="00556718" w:rsidP="00556718">
      <w:pPr>
        <w:numPr>
          <w:ilvl w:val="0"/>
          <w:numId w:val="10"/>
        </w:numPr>
        <w:spacing w:after="0" w:line="256" w:lineRule="auto"/>
        <w:ind w:right="58"/>
        <w:rPr>
          <w:szCs w:val="28"/>
        </w:rPr>
      </w:pPr>
      <w:r>
        <w:rPr>
          <w:i/>
          <w:szCs w:val="28"/>
        </w:rPr>
        <w:t xml:space="preserve">соответствует ли обычаям деловой практики, сложившейся в отрасли, либо существующим международным практикам, используемым в данный момент. </w:t>
      </w:r>
    </w:p>
    <w:tbl>
      <w:tblPr>
        <w:tblStyle w:val="TableGrid"/>
        <w:tblW w:w="9573" w:type="dxa"/>
        <w:tblInd w:w="-108" w:type="dxa"/>
        <w:tblCellMar>
          <w:left w:w="10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10F14627" w14:textId="77777777" w:rsidTr="00556718">
        <w:trPr>
          <w:trHeight w:val="36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256577" w14:textId="77777777" w:rsidR="00556718" w:rsidRDefault="0055671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77B25EF1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131D10BA" w14:textId="77777777" w:rsidR="00556718" w:rsidRDefault="00556718" w:rsidP="00556718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</w:r>
      <w:r>
        <w:rPr>
          <w:b/>
          <w:szCs w:val="28"/>
        </w:rPr>
        <w:t xml:space="preserve"> </w:t>
      </w:r>
      <w:r>
        <w:rPr>
          <w:i/>
          <w:szCs w:val="28"/>
        </w:rPr>
        <w:t xml:space="preserve"> Приведите конкретные примеры.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04B2BDF2" w14:textId="77777777" w:rsidTr="00556718">
        <w:trPr>
          <w:trHeight w:val="83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1758C8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63B5C6BF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4F968246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5C109F0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582DA8EE" w14:textId="77777777" w:rsidR="00556718" w:rsidRDefault="00556718" w:rsidP="00556718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53C0D33F" w14:textId="77777777" w:rsidTr="00556718">
        <w:trPr>
          <w:trHeight w:val="90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9F41" w14:textId="77777777" w:rsidR="00556718" w:rsidRDefault="0055671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7B0876EC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0EC734AC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B3C648F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6EA6CA9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0A575767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27750702" w14:textId="77777777" w:rsidR="00556718" w:rsidRDefault="00556718" w:rsidP="00556718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</w:t>
      </w:r>
    </w:p>
    <w:p w14:paraId="4F9A9983" w14:textId="77777777" w:rsidR="00556718" w:rsidRDefault="00556718" w:rsidP="00556718">
      <w:pPr>
        <w:spacing w:after="0" w:line="256" w:lineRule="auto"/>
        <w:ind w:left="-122" w:right="-43" w:firstLine="0"/>
        <w:jc w:val="lef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6396E0D7" wp14:editId="2E3C95E9">
                <wp:extent cx="6087745" cy="6350"/>
                <wp:effectExtent l="0" t="0" r="0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6350"/>
                          <a:chOff x="0" y="0"/>
                          <a:chExt cx="60877" cy="60"/>
                        </a:xfrm>
                      </wpg:grpSpPr>
                      <wps:wsp>
                        <wps:cNvPr id="2" name="Shape 1345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877" cy="91"/>
                          </a:xfrm>
                          <a:custGeom>
                            <a:avLst/>
                            <a:gdLst>
                              <a:gd name="T0" fmla="*/ 0 w 6087745"/>
                              <a:gd name="T1" fmla="*/ 0 h 9144"/>
                              <a:gd name="T2" fmla="*/ 6087745 w 6087745"/>
                              <a:gd name="T3" fmla="*/ 0 h 9144"/>
                              <a:gd name="T4" fmla="*/ 6087745 w 6087745"/>
                              <a:gd name="T5" fmla="*/ 9144 h 9144"/>
                              <a:gd name="T6" fmla="*/ 0 w 6087745"/>
                              <a:gd name="T7" fmla="*/ 9144 h 9144"/>
                              <a:gd name="T8" fmla="*/ 0 w 6087745"/>
                              <a:gd name="T9" fmla="*/ 0 h 9144"/>
                              <a:gd name="T10" fmla="*/ 0 w 6087745"/>
                              <a:gd name="T11" fmla="*/ 0 h 9144"/>
                              <a:gd name="T12" fmla="*/ 6087745 w 608774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87745" h="9144">
                                <a:moveTo>
                                  <a:pt x="0" y="0"/>
                                </a:moveTo>
                                <a:lnTo>
                                  <a:pt x="6087745" y="0"/>
                                </a:lnTo>
                                <a:lnTo>
                                  <a:pt x="6087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4BEA196" id="Группа 1" o:spid="_x0000_s1026" style="width:479.35pt;height:.5pt;mso-position-horizontal-relative:char;mso-position-vertical-relative:line" coordsize="608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">
                <v:shape id="Shape 134553" o:spid="_x0000_s1027" style="position:absolute;width:60877;height:91;visibility:visible;mso-wrap-style:square;v-text-anchor:top" coordsize="60877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0XdcYA&#10;AADaAAAADwAAAGRycy9kb3ducmV2LnhtbESPT2vCQBTE7wW/w/IEL6XZJIciqWsoglXQg/9a6O2R&#10;fU1Cs2/T7BpTP70rFHocZuY3zCwfTCN66lxtWUESxSCIC6trLhWcjsunKQjnkTU2lknBLznI56OH&#10;GWbaXnhP/cGXIkDYZaig8r7NpHRFRQZdZFvi4H3ZzqAPsiul7vAS4KaRaRw/S4M1h4UKW1pUVHwf&#10;zkbBz3l7TbdvevOuP/v17gNXcfK4UmoyHl5fQHga/H/4r73WClK4Xwk3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0XdcYAAADaAAAADwAAAAAAAAAAAAAAAACYAgAAZHJz&#10;L2Rvd25yZXYueG1sUEsFBgAAAAAEAAQA9QAAAIsDAAAAAA==&#10;" path="m,l6087745,r,9144l,9144,,e" fillcolor="black" stroked="f" strokeweight="0">
                  <v:stroke miterlimit="83231f" joinstyle="miter"/>
                  <v:path arrowok="t" o:connecttype="custom" o:connectlocs="0,0;60877,0;60877,91;0,91;0,0" o:connectangles="0,0,0,0,0" textboxrect="0,0,6087745,9144"/>
                </v:shape>
                <w10:anchorlock/>
              </v:group>
            </w:pict>
          </mc:Fallback>
        </mc:AlternateContent>
      </w:r>
    </w:p>
    <w:p w14:paraId="790022DC" w14:textId="77777777" w:rsidR="00556718" w:rsidRDefault="00556718" w:rsidP="00556718">
      <w:pPr>
        <w:spacing w:after="8"/>
        <w:ind w:left="1080" w:right="58" w:firstLine="0"/>
        <w:rPr>
          <w:szCs w:val="28"/>
        </w:rPr>
      </w:pPr>
      <w:r>
        <w:rPr>
          <w:i/>
          <w:szCs w:val="28"/>
        </w:rPr>
        <w:t xml:space="preserve">учесть? 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0144A8FD" w14:textId="77777777" w:rsidTr="00556718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463DD2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42BE6A58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1E028FA2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634CEF46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19843DD4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4213A383" w14:textId="77777777" w:rsidR="00556718" w:rsidRDefault="00556718" w:rsidP="00556718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lastRenderedPageBreak/>
        <w:t xml:space="preserve"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69EA2C04" w14:textId="77777777" w:rsidTr="00556718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4BBE0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475832CD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1DA1C5A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62296A91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57A79282" w14:textId="77777777" w:rsidR="00556718" w:rsidRDefault="00556718" w:rsidP="00556718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 xml:space="preserve">Специальные вопросы, касающиеся конкретных положений и норм рассматриваемого проекта, отношение к которым необходимо прояснить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14D1E778" w14:textId="77777777" w:rsidTr="00556718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6522" w14:textId="77777777" w:rsidR="00556718" w:rsidRDefault="0055671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3AB0B65F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28513F5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4FF8BF5B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53A99F2A" w14:textId="77777777" w:rsidR="00556718" w:rsidRDefault="00556718" w:rsidP="00556718">
      <w:pPr>
        <w:spacing w:after="8"/>
        <w:ind w:left="705" w:right="58" w:firstLine="0"/>
        <w:rPr>
          <w:szCs w:val="28"/>
        </w:rPr>
      </w:pPr>
      <w:r>
        <w:rPr>
          <w:i/>
          <w:szCs w:val="28"/>
        </w:rPr>
        <w:t xml:space="preserve">n+1. Иные предложения и замечания, которые, по Вашему мнению, целесообразно учесть в рамках оценки регулирующего воздействия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396EBE82" w14:textId="77777777" w:rsidTr="00556718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ED6B" w14:textId="77777777" w:rsidR="00556718" w:rsidRDefault="0055671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54DFEF92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2DF69BBE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68C18A7C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63EA954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688F4DA7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5CA2E3FF" w14:textId="77777777" w:rsidR="00556718" w:rsidRDefault="00556718" w:rsidP="00556718">
      <w:pPr>
        <w:spacing w:after="0" w:line="256" w:lineRule="auto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14:paraId="70118FCA" w14:textId="77777777" w:rsidR="00556718" w:rsidRDefault="00556718" w:rsidP="00556718">
      <w:pPr>
        <w:spacing w:after="0" w:line="256" w:lineRule="auto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14:paraId="6CC636A2" w14:textId="77777777" w:rsidR="00556718" w:rsidRDefault="00556718" w:rsidP="00556718">
      <w:pPr>
        <w:spacing w:after="5" w:line="268" w:lineRule="auto"/>
        <w:ind w:left="2833" w:right="846" w:firstLine="2"/>
        <w:rPr>
          <w:szCs w:val="28"/>
        </w:rPr>
      </w:pPr>
      <w:r>
        <w:rPr>
          <w:szCs w:val="28"/>
        </w:rPr>
        <w:t xml:space="preserve">_____________________ </w:t>
      </w:r>
    </w:p>
    <w:p w14:paraId="0B2AE79B" w14:textId="77777777" w:rsidR="00556718" w:rsidRDefault="00556718" w:rsidP="00556718"/>
    <w:p w14:paraId="0803D770" w14:textId="77777777" w:rsidR="00556718" w:rsidRDefault="00556718" w:rsidP="00556718"/>
    <w:p w14:paraId="166CAB06" w14:textId="77777777" w:rsidR="00556718" w:rsidRDefault="00556718" w:rsidP="00556718"/>
    <w:p w14:paraId="61E9B5A8" w14:textId="77777777" w:rsidR="00556718" w:rsidRDefault="00556718" w:rsidP="00556718"/>
    <w:p w14:paraId="5DEADBE0" w14:textId="77777777" w:rsidR="00556718" w:rsidRDefault="00556718" w:rsidP="00556718"/>
    <w:p w14:paraId="16020528" w14:textId="77777777" w:rsidR="00556718" w:rsidRDefault="00556718" w:rsidP="00556718"/>
    <w:p w14:paraId="668C8EC5" w14:textId="77777777" w:rsidR="00556718" w:rsidRDefault="00556718" w:rsidP="00556718"/>
    <w:p w14:paraId="394E0118" w14:textId="77777777" w:rsidR="00556718" w:rsidRDefault="00556718" w:rsidP="00556718">
      <w:pPr>
        <w:ind w:firstLine="0"/>
        <w:rPr>
          <w:szCs w:val="28"/>
        </w:rPr>
      </w:pPr>
    </w:p>
    <w:p w14:paraId="008CD448" w14:textId="77777777" w:rsidR="00F12C76" w:rsidRDefault="00F12C76" w:rsidP="006C0B77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ы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4CE"/>
    <w:multiLevelType w:val="hybridMultilevel"/>
    <w:tmpl w:val="7DB28A60"/>
    <w:lvl w:ilvl="0" w:tplc="C19CF9C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AF2E9B"/>
    <w:multiLevelType w:val="multilevel"/>
    <w:tmpl w:val="70141CF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70A6B81"/>
    <w:multiLevelType w:val="hybridMultilevel"/>
    <w:tmpl w:val="7744DA1E"/>
    <w:lvl w:ilvl="0" w:tplc="28C2E85A">
      <w:start w:val="2022"/>
      <w:numFmt w:val="decimal"/>
      <w:lvlText w:val="%1"/>
      <w:lvlJc w:val="left"/>
      <w:pPr>
        <w:ind w:left="975" w:hanging="60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19863BB"/>
    <w:multiLevelType w:val="multilevel"/>
    <w:tmpl w:val="B3565CFE"/>
    <w:lvl w:ilvl="0">
      <w:start w:val="6"/>
      <w:numFmt w:val="decimal"/>
      <w:lvlText w:val="%1."/>
      <w:lvlJc w:val="left"/>
      <w:pPr>
        <w:ind w:left="2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1E6118A"/>
    <w:multiLevelType w:val="multilevel"/>
    <w:tmpl w:val="2BCA56EE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6E23E0F"/>
    <w:multiLevelType w:val="hybridMultilevel"/>
    <w:tmpl w:val="E71A80B4"/>
    <w:lvl w:ilvl="0" w:tplc="DA80085C">
      <w:start w:val="1"/>
      <w:numFmt w:val="decimal"/>
      <w:lvlText w:val="%1.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A048452">
      <w:start w:val="1"/>
      <w:numFmt w:val="lowerLetter"/>
      <w:lvlText w:val="%2"/>
      <w:lvlJc w:val="left"/>
      <w:pPr>
        <w:ind w:left="13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0EC62A2">
      <w:start w:val="1"/>
      <w:numFmt w:val="lowerRoman"/>
      <w:lvlText w:val="%3"/>
      <w:lvlJc w:val="left"/>
      <w:pPr>
        <w:ind w:left="21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0CC9816">
      <w:start w:val="1"/>
      <w:numFmt w:val="decimal"/>
      <w:lvlText w:val="%4"/>
      <w:lvlJc w:val="left"/>
      <w:pPr>
        <w:ind w:left="28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9382316">
      <w:start w:val="1"/>
      <w:numFmt w:val="lowerLetter"/>
      <w:lvlText w:val="%5"/>
      <w:lvlJc w:val="left"/>
      <w:pPr>
        <w:ind w:left="354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2CAE84E">
      <w:start w:val="1"/>
      <w:numFmt w:val="lowerRoman"/>
      <w:lvlText w:val="%6"/>
      <w:lvlJc w:val="left"/>
      <w:pPr>
        <w:ind w:left="426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D74D382">
      <w:start w:val="1"/>
      <w:numFmt w:val="decimal"/>
      <w:lvlText w:val="%7"/>
      <w:lvlJc w:val="left"/>
      <w:pPr>
        <w:ind w:left="49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5502B1E">
      <w:start w:val="1"/>
      <w:numFmt w:val="lowerLetter"/>
      <w:lvlText w:val="%8"/>
      <w:lvlJc w:val="left"/>
      <w:pPr>
        <w:ind w:left="57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3905A26">
      <w:start w:val="1"/>
      <w:numFmt w:val="lowerRoman"/>
      <w:lvlText w:val="%9"/>
      <w:lvlJc w:val="left"/>
      <w:pPr>
        <w:ind w:left="64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4B62F71"/>
    <w:multiLevelType w:val="hybridMultilevel"/>
    <w:tmpl w:val="9E804270"/>
    <w:lvl w:ilvl="0" w:tplc="1C66E630">
      <w:start w:val="8"/>
      <w:numFmt w:val="decimal"/>
      <w:lvlText w:val="%1."/>
      <w:lvlJc w:val="left"/>
      <w:pPr>
        <w:ind w:left="107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168D696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F04467C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A4E416E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A74D0D8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7C29B62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55CB204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F88591E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9789310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9B56B35"/>
    <w:multiLevelType w:val="multilevel"/>
    <w:tmpl w:val="70141CF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4B745C8"/>
    <w:multiLevelType w:val="multilevel"/>
    <w:tmpl w:val="ADF4E764"/>
    <w:lvl w:ilvl="0">
      <w:start w:val="9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CD50885"/>
    <w:multiLevelType w:val="multilevel"/>
    <w:tmpl w:val="3396851A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3C11173"/>
    <w:multiLevelType w:val="multilevel"/>
    <w:tmpl w:val="3D9609F8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8256BF7"/>
    <w:multiLevelType w:val="multilevel"/>
    <w:tmpl w:val="4C1C4696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B2F1F14"/>
    <w:multiLevelType w:val="hybridMultilevel"/>
    <w:tmpl w:val="07D00642"/>
    <w:lvl w:ilvl="0" w:tplc="6904255C">
      <w:start w:val="1"/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AD408E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03626C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3BEA5A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1DA5EE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B36DF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A38D6C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C40DD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0A20C0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60"/>
    <w:rsid w:val="000C315E"/>
    <w:rsid w:val="000F4633"/>
    <w:rsid w:val="001141ED"/>
    <w:rsid w:val="001824CF"/>
    <w:rsid w:val="00204B55"/>
    <w:rsid w:val="00233F6F"/>
    <w:rsid w:val="00235D78"/>
    <w:rsid w:val="00265593"/>
    <w:rsid w:val="002B31F4"/>
    <w:rsid w:val="002E0F46"/>
    <w:rsid w:val="00361598"/>
    <w:rsid w:val="003A0F21"/>
    <w:rsid w:val="003D3DD1"/>
    <w:rsid w:val="00405E65"/>
    <w:rsid w:val="004670F7"/>
    <w:rsid w:val="005544ED"/>
    <w:rsid w:val="00556718"/>
    <w:rsid w:val="005639D1"/>
    <w:rsid w:val="005A58B3"/>
    <w:rsid w:val="006212BC"/>
    <w:rsid w:val="006C0B77"/>
    <w:rsid w:val="006E14C4"/>
    <w:rsid w:val="00706DC8"/>
    <w:rsid w:val="00724F22"/>
    <w:rsid w:val="007625D4"/>
    <w:rsid w:val="007C6795"/>
    <w:rsid w:val="008242FF"/>
    <w:rsid w:val="00870751"/>
    <w:rsid w:val="008C578F"/>
    <w:rsid w:val="008E047C"/>
    <w:rsid w:val="00922C48"/>
    <w:rsid w:val="00932FC2"/>
    <w:rsid w:val="00943673"/>
    <w:rsid w:val="00984063"/>
    <w:rsid w:val="00AA67B4"/>
    <w:rsid w:val="00AC222F"/>
    <w:rsid w:val="00AF525A"/>
    <w:rsid w:val="00AF7D44"/>
    <w:rsid w:val="00B915B7"/>
    <w:rsid w:val="00C85F0A"/>
    <w:rsid w:val="00D370AE"/>
    <w:rsid w:val="00D853CE"/>
    <w:rsid w:val="00D85AFB"/>
    <w:rsid w:val="00DA66FE"/>
    <w:rsid w:val="00E7253A"/>
    <w:rsid w:val="00EA4760"/>
    <w:rsid w:val="00EA59DF"/>
    <w:rsid w:val="00EE4070"/>
    <w:rsid w:val="00F01CE3"/>
    <w:rsid w:val="00F12C76"/>
    <w:rsid w:val="00F1365A"/>
    <w:rsid w:val="00F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9D23"/>
  <w15:chartTrackingRefBased/>
  <w15:docId w15:val="{18BA60D3-43BB-4227-A079-1EE5D183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18"/>
    <w:pPr>
      <w:spacing w:after="37" w:line="24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556718"/>
    <w:pPr>
      <w:keepNext/>
      <w:keepLines/>
      <w:spacing w:after="15" w:line="268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6718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styleId="a3">
    <w:name w:val="Hyperlink"/>
    <w:basedOn w:val="a0"/>
    <w:uiPriority w:val="99"/>
    <w:semiHidden/>
    <w:unhideWhenUsed/>
    <w:rsid w:val="005567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6718"/>
    <w:pPr>
      <w:ind w:left="720"/>
      <w:contextualSpacing/>
    </w:pPr>
  </w:style>
  <w:style w:type="table" w:customStyle="1" w:styleId="TableGrid">
    <w:name w:val="TableGrid"/>
    <w:rsid w:val="005567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6DC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rg@mkal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@mka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4D33E-F01A-4BC5-9238-76FF75BB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2023-02-15T13:30:00Z</cp:lastPrinted>
  <dcterms:created xsi:type="dcterms:W3CDTF">2024-06-28T12:39:00Z</dcterms:created>
  <dcterms:modified xsi:type="dcterms:W3CDTF">2024-06-28T12:39:00Z</dcterms:modified>
</cp:coreProperties>
</file>